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45A41" w:rsidRDefault="00245A41">
      <w:bookmarkStart w:id="0" w:name="_GoBack"/>
      <w:bookmarkEnd w:id="0"/>
    </w:p>
    <w:tbl>
      <w:tblPr>
        <w:tblStyle w:val="a"/>
        <w:tblW w:w="10935" w:type="dxa"/>
        <w:tblInd w:w="-7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905"/>
        <w:gridCol w:w="2730"/>
        <w:gridCol w:w="6300"/>
      </w:tblGrid>
      <w:tr w:rsidR="00245A41">
        <w:tc>
          <w:tcPr>
            <w:tcW w:w="1905" w:type="dxa"/>
            <w:vMerge w:val="restart"/>
            <w:tcBorders>
              <w:top w:val="single" w:sz="8" w:space="0" w:color="000000"/>
              <w:left w:val="single" w:sz="8" w:space="0" w:color="000000"/>
              <w:right w:val="single" w:sz="8" w:space="0" w:color="000000"/>
            </w:tcBorders>
            <w:shd w:val="clear" w:color="auto" w:fill="C6D9F1"/>
            <w:tcMar>
              <w:top w:w="100" w:type="dxa"/>
              <w:left w:w="100" w:type="dxa"/>
              <w:bottom w:w="100" w:type="dxa"/>
              <w:right w:w="100" w:type="dxa"/>
            </w:tcMar>
          </w:tcPr>
          <w:p w:rsidR="00245A41" w:rsidRDefault="00483916">
            <w:pPr>
              <w:ind w:left="320" w:right="120"/>
              <w:jc w:val="center"/>
            </w:pPr>
            <w:r>
              <w:rPr>
                <w:rFonts w:ascii="Calibri" w:eastAsia="Calibri" w:hAnsi="Calibri" w:cs="Calibri"/>
                <w:b/>
                <w:sz w:val="28"/>
                <w:shd w:val="clear" w:color="auto" w:fill="C6D9F1"/>
              </w:rPr>
              <w:t>GOAL 1</w:t>
            </w:r>
          </w:p>
        </w:tc>
        <w:tc>
          <w:tcPr>
            <w:tcW w:w="273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School Improvement Plan Goal (SIP)</w:t>
            </w:r>
          </w:p>
        </w:tc>
        <w:tc>
          <w:tcPr>
            <w:tcW w:w="630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Which all-school goal are you aligning with for your first goal?*</w:t>
            </w:r>
          </w:p>
          <w:p w:rsidR="00245A41" w:rsidRDefault="00483916">
            <w:pPr>
              <w:ind w:left="200"/>
            </w:pPr>
            <w:r>
              <w:rPr>
                <w:rFonts w:ascii="Times New Roman" w:eastAsia="Times New Roman" w:hAnsi="Times New Roman" w:cs="Times New Roman"/>
                <w:i/>
              </w:rPr>
              <w:t>School College Readiness</w:t>
            </w:r>
          </w:p>
          <w:p w:rsidR="00245A41" w:rsidRDefault="00483916">
            <w:pPr>
              <w:ind w:left="200"/>
            </w:pPr>
            <w:r>
              <w:rPr>
                <w:rFonts w:ascii="Times New Roman" w:eastAsia="Times New Roman" w:hAnsi="Times New Roman" w:cs="Times New Roman"/>
              </w:rPr>
              <w:t>Increase the percentage of students meeting benchmark scores in Reading on the Aspire/ACT by 2% (from 48%-50% on the Aspire and from 55% to 57% on the ACT).</w:t>
            </w:r>
          </w:p>
          <w:p w:rsidR="00245A41" w:rsidRDefault="00483916">
            <w:pPr>
              <w:ind w:left="200"/>
            </w:pPr>
            <w:r>
              <w:rPr>
                <w:rFonts w:ascii="Calibri" w:eastAsia="Calibri" w:hAnsi="Calibri" w:cs="Calibri"/>
                <w:b/>
                <w:color w:val="4F81BD"/>
              </w:rPr>
              <w:t xml:space="preserve"> </w:t>
            </w:r>
          </w:p>
        </w:tc>
      </w:tr>
      <w:tr w:rsidR="00245A41">
        <w:tc>
          <w:tcPr>
            <w:tcW w:w="1905" w:type="dxa"/>
            <w:vMerge/>
            <w:tcMar>
              <w:top w:w="100" w:type="dxa"/>
              <w:left w:w="100" w:type="dxa"/>
              <w:bottom w:w="100" w:type="dxa"/>
              <w:right w:w="100" w:type="dxa"/>
            </w:tcMar>
          </w:tcPr>
          <w:p w:rsidR="00245A41" w:rsidRDefault="00245A41">
            <w:pPr>
              <w:ind w:left="200"/>
            </w:pP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HESLP Target area (which area would you like to improve upon and WHY?)</w:t>
            </w: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Select a target area from the HESL “Evaluation Rubric” in which you would like to make growth. We recommend targeting an area from the “Leadership” or “Instructional Expert” areas of the HESLP rubric.  After identifying which area (i.e., ‘collaboration’), write a brief sentence or so for each of the following:</w:t>
            </w:r>
          </w:p>
          <w:p w:rsidR="00245A41" w:rsidRDefault="00483916">
            <w:pPr>
              <w:ind w:left="200"/>
            </w:pPr>
            <w:r>
              <w:rPr>
                <w:rFonts w:ascii="Times New Roman" w:eastAsia="Times New Roman" w:hAnsi="Times New Roman" w:cs="Times New Roman"/>
              </w:rPr>
              <w:t xml:space="preserve">1) </w:t>
            </w:r>
            <w:r>
              <w:rPr>
                <w:rFonts w:ascii="Times New Roman" w:eastAsia="Times New Roman" w:hAnsi="Times New Roman" w:cs="Times New Roman"/>
                <w:b/>
                <w:color w:val="4A86E8"/>
              </w:rPr>
              <w:t>Identify area</w:t>
            </w:r>
            <w:r>
              <w:rPr>
                <w:rFonts w:ascii="Times New Roman" w:eastAsia="Times New Roman" w:hAnsi="Times New Roman" w:cs="Times New Roman"/>
              </w:rPr>
              <w:t xml:space="preserve"> </w:t>
            </w:r>
            <w:r>
              <w:rPr>
                <w:rFonts w:ascii="Times New Roman" w:eastAsia="Times New Roman" w:hAnsi="Times New Roman" w:cs="Times New Roman"/>
              </w:rPr>
              <w:tab/>
            </w:r>
          </w:p>
          <w:p w:rsidR="00245A41" w:rsidRDefault="00483916">
            <w:pPr>
              <w:ind w:left="200"/>
            </w:pPr>
            <w:r>
              <w:rPr>
                <w:rFonts w:ascii="Times New Roman" w:eastAsia="Times New Roman" w:hAnsi="Times New Roman" w:cs="Times New Roman"/>
              </w:rPr>
              <w:t xml:space="preserve">For the 2014-2015 school year, the Smoky Hill High School Library will focus on </w:t>
            </w:r>
            <w:r>
              <w:rPr>
                <w:rFonts w:ascii="Times New Roman" w:eastAsia="Times New Roman" w:hAnsi="Times New Roman" w:cs="Times New Roman"/>
                <w:b/>
              </w:rPr>
              <w:t xml:space="preserve">Instruction </w:t>
            </w:r>
            <w:r>
              <w:rPr>
                <w:rFonts w:ascii="Times New Roman" w:eastAsia="Times New Roman" w:hAnsi="Times New Roman" w:cs="Times New Roman"/>
              </w:rPr>
              <w:t>which is interconnected, intertwined, and tightly knitted to collaboration and leadership. Each of these plays a role in increasing the percentage of students meeting benchmark scores on the ACT/ASPIRE.</w:t>
            </w:r>
          </w:p>
          <w:p w:rsidR="00245A41" w:rsidRDefault="00245A41">
            <w:pPr>
              <w:ind w:left="200"/>
            </w:pPr>
          </w:p>
          <w:p w:rsidR="00245A41" w:rsidRDefault="00483916">
            <w:pPr>
              <w:ind w:left="200"/>
            </w:pPr>
            <w:r>
              <w:rPr>
                <w:rFonts w:ascii="Calibri" w:eastAsia="Calibri" w:hAnsi="Calibri" w:cs="Calibri"/>
                <w:b/>
                <w:color w:val="4F81BD"/>
              </w:rPr>
              <w:t xml:space="preserve">2)  WHY you are targeting this area for growth: </w:t>
            </w:r>
          </w:p>
          <w:p w:rsidR="00245A41" w:rsidRDefault="00483916">
            <w:pPr>
              <w:ind w:left="200"/>
            </w:pPr>
            <w:r>
              <w:rPr>
                <w:rFonts w:ascii="Times New Roman" w:eastAsia="Times New Roman" w:hAnsi="Times New Roman" w:cs="Times New Roman"/>
                <w:b/>
                <w:u w:val="single"/>
              </w:rPr>
              <w:t>Instruction:</w:t>
            </w:r>
            <w:r>
              <w:rPr>
                <w:rFonts w:ascii="Times New Roman" w:eastAsia="Times New Roman" w:hAnsi="Times New Roman" w:cs="Times New Roman"/>
              </w:rPr>
              <w:t xml:space="preserve"> Instruction is a key component to student achievement and the SHHS library. In order for the library to continue to grow and evolve into the epicenter of school-wide learning which we’ve envisioned, it must play an integral part in the instruction of students. While “instructional delivery” is an area, we feel, of strength, assessment is an area where we can grow and develop especially in light of new demands from state/national testing. </w:t>
            </w:r>
          </w:p>
          <w:p w:rsidR="00245A41" w:rsidRDefault="00245A41">
            <w:pPr>
              <w:ind w:left="200"/>
            </w:pPr>
          </w:p>
          <w:p w:rsidR="00245A41" w:rsidRDefault="00483916">
            <w:pPr>
              <w:ind w:left="200"/>
            </w:pPr>
            <w:r>
              <w:rPr>
                <w:rFonts w:ascii="Calibri" w:eastAsia="Calibri" w:hAnsi="Calibri" w:cs="Calibri"/>
                <w:b/>
                <w:color w:val="4F81BD"/>
              </w:rPr>
              <w:t xml:space="preserve">3)  HOW this target area is aligned with your school’s goal: </w:t>
            </w:r>
          </w:p>
          <w:p w:rsidR="00245A41" w:rsidRDefault="00483916">
            <w:pPr>
              <w:ind w:left="200"/>
            </w:pPr>
            <w:r>
              <w:rPr>
                <w:rFonts w:ascii="Calibri" w:eastAsia="Calibri" w:hAnsi="Calibri" w:cs="Calibri"/>
                <w:b/>
                <w:color w:val="4F81BD"/>
              </w:rPr>
              <w:t xml:space="preserve"> </w:t>
            </w:r>
            <w:r>
              <w:rPr>
                <w:rFonts w:ascii="Times New Roman" w:eastAsia="Times New Roman" w:hAnsi="Times New Roman" w:cs="Times New Roman"/>
              </w:rPr>
              <w:t>By addressing the instruction target area, the library will be better positioned to help teachers move students toward proficiency on ACT benchmarks through alignment with Common Core standards, and reading comprehension strategies, and information synthesis.</w:t>
            </w:r>
          </w:p>
          <w:p w:rsidR="00245A41" w:rsidRDefault="00483916" w:rsidP="005F2D23">
            <w:pPr>
              <w:ind w:left="200"/>
            </w:pPr>
            <w:r>
              <w:rPr>
                <w:rFonts w:ascii="Calibri" w:eastAsia="Calibri" w:hAnsi="Calibri" w:cs="Calibri"/>
                <w:b/>
                <w:color w:val="4F81BD"/>
              </w:rPr>
              <w:t xml:space="preserve"> </w:t>
            </w:r>
          </w:p>
        </w:tc>
      </w:tr>
      <w:tr w:rsidR="00245A41">
        <w:tc>
          <w:tcPr>
            <w:tcW w:w="1905" w:type="dxa"/>
            <w:vMerge/>
            <w:tcMar>
              <w:top w:w="100" w:type="dxa"/>
              <w:left w:w="100" w:type="dxa"/>
              <w:bottom w:w="100" w:type="dxa"/>
              <w:right w:w="100" w:type="dxa"/>
            </w:tcMar>
          </w:tcPr>
          <w:p w:rsidR="00245A41" w:rsidRDefault="00245A41">
            <w:pPr>
              <w:ind w:left="200"/>
            </w:pP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 xml:space="preserve">My SMART goal which is worded to </w:t>
            </w:r>
            <w:r>
              <w:rPr>
                <w:rFonts w:ascii="Calibri" w:eastAsia="Calibri" w:hAnsi="Calibri" w:cs="Calibri"/>
                <w:b/>
                <w:i/>
              </w:rPr>
              <w:t>show alignment between SIP and HESL Target area</w:t>
            </w: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483916" w:rsidP="005F2D23">
            <w:pPr>
              <w:ind w:left="200"/>
            </w:pPr>
            <w:r>
              <w:rPr>
                <w:rFonts w:ascii="Calibri" w:eastAsia="Calibri" w:hAnsi="Calibri" w:cs="Calibri"/>
                <w:b/>
                <w:color w:val="4F81BD"/>
              </w:rPr>
              <w:t>Based on your target area, write growth plan goal #1 here.  How is this aligned with your school’s</w:t>
            </w:r>
            <w:r w:rsidR="005F2D23">
              <w:t xml:space="preserve"> </w:t>
            </w:r>
            <w:r>
              <w:rPr>
                <w:rFonts w:ascii="Calibri" w:eastAsia="Calibri" w:hAnsi="Calibri" w:cs="Calibri"/>
                <w:b/>
                <w:color w:val="4F81BD"/>
              </w:rPr>
              <w:t>goal?</w:t>
            </w:r>
          </w:p>
          <w:p w:rsidR="00245A41" w:rsidRDefault="00483916">
            <w:pPr>
              <w:ind w:left="200"/>
            </w:pPr>
            <w:r>
              <w:rPr>
                <w:rFonts w:ascii="Calibri" w:eastAsia="Calibri" w:hAnsi="Calibri" w:cs="Calibri"/>
                <w:b/>
                <w:color w:val="4F81BD"/>
              </w:rPr>
              <w:t xml:space="preserve"> </w:t>
            </w:r>
          </w:p>
          <w:p w:rsidR="005F2D23" w:rsidRDefault="00483916">
            <w:pPr>
              <w:ind w:left="200"/>
              <w:rPr>
                <w:rFonts w:ascii="Times New Roman" w:eastAsia="Times New Roman" w:hAnsi="Times New Roman" w:cs="Times New Roman"/>
              </w:rPr>
            </w:pPr>
            <w:r>
              <w:rPr>
                <w:rFonts w:ascii="Times New Roman" w:eastAsia="Times New Roman" w:hAnsi="Times New Roman" w:cs="Times New Roman"/>
              </w:rPr>
              <w:t xml:space="preserve">As of May 2015, 75% of tested SHHS 9th graders will meet or </w:t>
            </w:r>
            <w:r>
              <w:rPr>
                <w:rFonts w:ascii="Times New Roman" w:eastAsia="Times New Roman" w:hAnsi="Times New Roman" w:cs="Times New Roman"/>
              </w:rPr>
              <w:lastRenderedPageBreak/>
              <w:t>exceed 80% proficiency on the Information Literacy Assessment.</w:t>
            </w:r>
          </w:p>
          <w:p w:rsidR="005F2D23" w:rsidRDefault="005F2D23">
            <w:pPr>
              <w:ind w:left="200"/>
              <w:rPr>
                <w:rFonts w:ascii="Times New Roman" w:eastAsia="Times New Roman" w:hAnsi="Times New Roman" w:cs="Times New Roman"/>
              </w:rPr>
            </w:pPr>
          </w:p>
          <w:p w:rsidR="00245A41" w:rsidRDefault="00483916">
            <w:pPr>
              <w:ind w:left="200"/>
            </w:pPr>
            <w:r>
              <w:rPr>
                <w:rFonts w:ascii="Times New Roman" w:eastAsia="Times New Roman" w:hAnsi="Times New Roman" w:cs="Times New Roman"/>
              </w:rPr>
              <w:t>Through varied instructional opportunities and 100% collaboration with 9</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grade English, Science, Social Studies classroom teachers, students will “practice”  informational literacy skills, close reading of complex text, critical thinking skills, and synthesize information from multiple sources to complete, multiple, one to five paragraph, written assignments across content areas.</w:t>
            </w:r>
          </w:p>
          <w:p w:rsidR="00245A41" w:rsidRDefault="00483916">
            <w:pPr>
              <w:ind w:left="200"/>
            </w:pPr>
            <w:r>
              <w:rPr>
                <w:rFonts w:ascii="Times New Roman" w:eastAsia="Times New Roman" w:hAnsi="Times New Roman" w:cs="Times New Roman"/>
              </w:rPr>
              <w:t xml:space="preserve"> </w:t>
            </w:r>
          </w:p>
          <w:p w:rsidR="00245A41" w:rsidRDefault="00483916">
            <w:pPr>
              <w:ind w:left="200"/>
            </w:pPr>
            <w:r>
              <w:rPr>
                <w:rFonts w:ascii="Times New Roman" w:eastAsia="Times New Roman" w:hAnsi="Times New Roman" w:cs="Times New Roman"/>
              </w:rPr>
              <w:t>It is through these repeated and frequent exposures to different texts in complexity and content students will have the opportunity to systematically practice and get feedback on reading skills as seen on the ACT and that could be tested on the new ASPIRE. Research shows the student’s ability to read complex text and extract important information as significant skills for college-readiness and directly impacts SHHS test scores.</w:t>
            </w:r>
          </w:p>
          <w:p w:rsidR="00245A41" w:rsidRDefault="00483916">
            <w:pPr>
              <w:ind w:left="200"/>
            </w:pPr>
            <w:r>
              <w:rPr>
                <w:rFonts w:ascii="Calibri" w:eastAsia="Calibri" w:hAnsi="Calibri" w:cs="Calibri"/>
                <w:b/>
                <w:color w:val="4F81BD"/>
              </w:rPr>
              <w:t xml:space="preserve"> </w:t>
            </w:r>
          </w:p>
          <w:p w:rsidR="00245A41" w:rsidRDefault="00483916">
            <w:pPr>
              <w:ind w:left="200"/>
            </w:pPr>
            <w:r>
              <w:rPr>
                <w:rFonts w:ascii="Calibri" w:eastAsia="Calibri" w:hAnsi="Calibri" w:cs="Calibri"/>
                <w:b/>
                <w:color w:val="4F81BD"/>
              </w:rPr>
              <w:t xml:space="preserve"> </w:t>
            </w:r>
          </w:p>
          <w:p w:rsidR="00245A41" w:rsidRDefault="00483916">
            <w:pPr>
              <w:ind w:left="200"/>
            </w:pPr>
            <w:r>
              <w:rPr>
                <w:rFonts w:ascii="Calibri" w:eastAsia="Calibri" w:hAnsi="Calibri" w:cs="Calibri"/>
                <w:b/>
                <w:color w:val="4F81BD"/>
              </w:rPr>
              <w:t xml:space="preserve"> </w:t>
            </w:r>
          </w:p>
        </w:tc>
      </w:tr>
      <w:tr w:rsidR="00245A41">
        <w:tc>
          <w:tcPr>
            <w:tcW w:w="1905" w:type="dxa"/>
            <w:vMerge/>
            <w:tcMar>
              <w:top w:w="100" w:type="dxa"/>
              <w:left w:w="100" w:type="dxa"/>
              <w:bottom w:w="100" w:type="dxa"/>
              <w:right w:w="100" w:type="dxa"/>
            </w:tcMar>
          </w:tcPr>
          <w:p w:rsidR="00245A41" w:rsidRDefault="00245A41">
            <w:pPr>
              <w:ind w:left="200"/>
            </w:pP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My Strategies/Indicators for carrying out my SMART goal</w:t>
            </w:r>
          </w:p>
          <w:p w:rsidR="00245A41" w:rsidRDefault="00483916">
            <w:pPr>
              <w:ind w:left="200"/>
            </w:pPr>
            <w:r>
              <w:rPr>
                <w:rFonts w:ascii="Calibri" w:eastAsia="Calibri" w:hAnsi="Calibri" w:cs="Calibri"/>
                <w:b/>
              </w:rPr>
              <w:t xml:space="preserve"> </w:t>
            </w: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actions will you need to do to implement your goal?</w:t>
            </w:r>
          </w:p>
          <w:p w:rsidR="00245A41" w:rsidRDefault="00483916">
            <w:pPr>
              <w:ind w:left="200"/>
            </w:pPr>
            <w:r>
              <w:rPr>
                <w:rFonts w:ascii="Calibri" w:eastAsia="Calibri" w:hAnsi="Calibri" w:cs="Calibri"/>
                <w:b/>
                <w:color w:val="4F81BD"/>
              </w:rPr>
              <w:t xml:space="preserve"> </w:t>
            </w:r>
          </w:p>
          <w:p w:rsidR="005F2D23" w:rsidRPr="005F2D23" w:rsidRDefault="00483916" w:rsidP="005F2D23">
            <w:pPr>
              <w:pStyle w:val="ListParagraph"/>
              <w:numPr>
                <w:ilvl w:val="0"/>
                <w:numId w:val="6"/>
              </w:numPr>
              <w:rPr>
                <w:rFonts w:ascii="Times New Roman" w:eastAsia="Times New Roman" w:hAnsi="Times New Roman" w:cs="Times New Roman"/>
              </w:rPr>
            </w:pPr>
            <w:r w:rsidRPr="005F2D23">
              <w:rPr>
                <w:rFonts w:ascii="Times New Roman" w:eastAsia="Times New Roman" w:hAnsi="Times New Roman" w:cs="Times New Roman"/>
              </w:rPr>
              <w:t>Develop and/or revise twenty Information Literacy Pre/Post-Test questions.</w:t>
            </w:r>
          </w:p>
          <w:p w:rsidR="005F2D23" w:rsidRPr="005F2D23" w:rsidRDefault="00483916" w:rsidP="005F2D23">
            <w:pPr>
              <w:pStyle w:val="ListParagraph"/>
              <w:numPr>
                <w:ilvl w:val="0"/>
                <w:numId w:val="6"/>
              </w:numPr>
              <w:rPr>
                <w:rFonts w:ascii="Times New Roman" w:eastAsia="Times New Roman" w:hAnsi="Times New Roman" w:cs="Times New Roman"/>
              </w:rPr>
            </w:pPr>
            <w:r w:rsidRPr="005F2D23">
              <w:rPr>
                <w:rFonts w:ascii="Times New Roman" w:eastAsia="Times New Roman" w:hAnsi="Times New Roman" w:cs="Times New Roman"/>
              </w:rPr>
              <w:t xml:space="preserve">Administer Pre and Post Information Literacy Assessment Pre-Test: August 2014 (FAST Classes); Post-Test: April/May 2014(English/SS) through </w:t>
            </w:r>
            <w:proofErr w:type="spellStart"/>
            <w:r w:rsidRPr="005F2D23">
              <w:rPr>
                <w:rFonts w:ascii="Times New Roman" w:eastAsia="Times New Roman" w:hAnsi="Times New Roman" w:cs="Times New Roman"/>
              </w:rPr>
              <w:t>Schoology</w:t>
            </w:r>
            <w:proofErr w:type="spellEnd"/>
            <w:r w:rsidRPr="005F2D23">
              <w:rPr>
                <w:rFonts w:ascii="Times New Roman" w:eastAsia="Times New Roman" w:hAnsi="Times New Roman" w:cs="Times New Roman"/>
              </w:rPr>
              <w:t>.</w:t>
            </w:r>
          </w:p>
          <w:p w:rsidR="005F2D23" w:rsidRDefault="00483916" w:rsidP="005F2D23">
            <w:pPr>
              <w:pStyle w:val="ListParagraph"/>
              <w:numPr>
                <w:ilvl w:val="0"/>
                <w:numId w:val="6"/>
              </w:numPr>
              <w:rPr>
                <w:rFonts w:ascii="Times New Roman" w:eastAsia="Times New Roman" w:hAnsi="Times New Roman" w:cs="Times New Roman"/>
              </w:rPr>
            </w:pPr>
            <w:r w:rsidRPr="005F2D23">
              <w:rPr>
                <w:rFonts w:ascii="Times New Roman" w:eastAsia="Times New Roman" w:hAnsi="Times New Roman" w:cs="Times New Roman"/>
              </w:rPr>
              <w:t>Review initial statistics of Pre-Information Literacy Assessment to determine baseline scores, areas of mastery, and areas of focus.</w:t>
            </w:r>
          </w:p>
          <w:p w:rsidR="00245A41" w:rsidRPr="005F2D23" w:rsidRDefault="00483916" w:rsidP="005F2D23">
            <w:pPr>
              <w:pStyle w:val="ListParagraph"/>
              <w:numPr>
                <w:ilvl w:val="0"/>
                <w:numId w:val="6"/>
              </w:numPr>
              <w:rPr>
                <w:rFonts w:ascii="Times New Roman" w:eastAsia="Times New Roman" w:hAnsi="Times New Roman" w:cs="Times New Roman"/>
              </w:rPr>
            </w:pPr>
            <w:r w:rsidRPr="005F2D23">
              <w:rPr>
                <w:rFonts w:ascii="Times New Roman" w:eastAsia="Times New Roman" w:hAnsi="Times New Roman" w:cs="Times New Roman"/>
              </w:rPr>
              <w:t>Collaborate on research projects emphasizing reading, critical thinking, information literacy, digital citizenship August 2014 – May 2015 with curriculum content with:</w:t>
            </w:r>
          </w:p>
          <w:p w:rsidR="00245A41" w:rsidRDefault="00483916">
            <w:pPr>
              <w:numPr>
                <w:ilvl w:val="0"/>
                <w:numId w:val="2"/>
              </w:numPr>
              <w:ind w:hanging="359"/>
              <w:contextualSpacing/>
            </w:pPr>
            <w:r>
              <w:rPr>
                <w:rFonts w:ascii="Times New Roman" w:eastAsia="Times New Roman" w:hAnsi="Times New Roman" w:cs="Times New Roman"/>
              </w:rPr>
              <w:t xml:space="preserve">   FAST</w:t>
            </w:r>
          </w:p>
          <w:p w:rsidR="00245A41" w:rsidRDefault="00483916">
            <w:pPr>
              <w:numPr>
                <w:ilvl w:val="0"/>
                <w:numId w:val="2"/>
              </w:numPr>
              <w:ind w:hanging="359"/>
              <w:contextualSpacing/>
            </w:pPr>
            <w:r>
              <w:rPr>
                <w:rFonts w:ascii="Times New Roman" w:eastAsia="Times New Roman" w:hAnsi="Times New Roman" w:cs="Times New Roman"/>
              </w:rPr>
              <w:t xml:space="preserve">   9th grade English</w:t>
            </w:r>
          </w:p>
          <w:p w:rsidR="00245A41" w:rsidRDefault="00483916">
            <w:pPr>
              <w:numPr>
                <w:ilvl w:val="0"/>
                <w:numId w:val="2"/>
              </w:numPr>
              <w:ind w:hanging="359"/>
              <w:contextualSpacing/>
            </w:pPr>
            <w:r>
              <w:rPr>
                <w:rFonts w:ascii="Times New Roman" w:eastAsia="Times New Roman" w:hAnsi="Times New Roman" w:cs="Times New Roman"/>
              </w:rPr>
              <w:t xml:space="preserve">   9th grade Science</w:t>
            </w:r>
          </w:p>
          <w:p w:rsidR="00245A41" w:rsidRPr="005F2D23" w:rsidRDefault="00483916">
            <w:pPr>
              <w:numPr>
                <w:ilvl w:val="0"/>
                <w:numId w:val="2"/>
              </w:numPr>
              <w:ind w:hanging="359"/>
              <w:contextualSpacing/>
            </w:pPr>
            <w:r>
              <w:rPr>
                <w:rFonts w:ascii="Times New Roman" w:eastAsia="Times New Roman" w:hAnsi="Times New Roman" w:cs="Times New Roman"/>
              </w:rPr>
              <w:t>9th grade Social Studies</w:t>
            </w:r>
          </w:p>
          <w:p w:rsidR="005F2D23" w:rsidRDefault="005F2D23" w:rsidP="005F2D23">
            <w:pPr>
              <w:ind w:left="720"/>
              <w:contextualSpacing/>
            </w:pPr>
          </w:p>
          <w:p w:rsidR="005F2D23" w:rsidRDefault="00483916" w:rsidP="005F2D23">
            <w:pPr>
              <w:pStyle w:val="ListParagraph"/>
              <w:numPr>
                <w:ilvl w:val="0"/>
                <w:numId w:val="6"/>
              </w:numPr>
              <w:rPr>
                <w:rFonts w:ascii="Times New Roman" w:eastAsia="Times New Roman" w:hAnsi="Times New Roman" w:cs="Times New Roman"/>
              </w:rPr>
            </w:pPr>
            <w:r w:rsidRPr="005F2D23">
              <w:rPr>
                <w:rFonts w:ascii="Times New Roman" w:eastAsia="Times New Roman" w:hAnsi="Times New Roman" w:cs="Times New Roman"/>
              </w:rPr>
              <w:t>Micro-infuse short, repeated, and varied research opportunities in core curriculum classes to practice reading skills, note taking, citations, and informational/digital literacy skills.</w:t>
            </w:r>
          </w:p>
          <w:p w:rsidR="005F2D23" w:rsidRDefault="00483916" w:rsidP="005F2D23">
            <w:pPr>
              <w:pStyle w:val="ListParagraph"/>
              <w:numPr>
                <w:ilvl w:val="0"/>
                <w:numId w:val="6"/>
              </w:numPr>
              <w:rPr>
                <w:rFonts w:ascii="Times New Roman" w:eastAsia="Times New Roman" w:hAnsi="Times New Roman" w:cs="Times New Roman"/>
              </w:rPr>
            </w:pPr>
            <w:r w:rsidRPr="005F2D23">
              <w:rPr>
                <w:rFonts w:ascii="Times New Roman" w:eastAsia="Times New Roman" w:hAnsi="Times New Roman" w:cs="Times New Roman"/>
              </w:rPr>
              <w:t xml:space="preserve">Use </w:t>
            </w:r>
            <w:proofErr w:type="spellStart"/>
            <w:r w:rsidRPr="005F2D23">
              <w:rPr>
                <w:rFonts w:ascii="Times New Roman" w:eastAsia="Times New Roman" w:hAnsi="Times New Roman" w:cs="Times New Roman"/>
              </w:rPr>
              <w:t>EasyBib</w:t>
            </w:r>
            <w:proofErr w:type="spellEnd"/>
            <w:r w:rsidRPr="005F2D23">
              <w:rPr>
                <w:rFonts w:ascii="Times New Roman" w:eastAsia="Times New Roman" w:hAnsi="Times New Roman" w:cs="Times New Roman"/>
              </w:rPr>
              <w:t xml:space="preserve"> note-cards as formative assessments collaborating with classroom teachers to assess individual </w:t>
            </w:r>
            <w:r w:rsidRPr="005F2D23">
              <w:rPr>
                <w:rFonts w:ascii="Times New Roman" w:eastAsia="Times New Roman" w:hAnsi="Times New Roman" w:cs="Times New Roman"/>
              </w:rPr>
              <w:lastRenderedPageBreak/>
              <w:t>student progress and skill development.</w:t>
            </w:r>
          </w:p>
          <w:p w:rsidR="00245A41" w:rsidRPr="005F2D23" w:rsidRDefault="00483916" w:rsidP="005F2D23">
            <w:pPr>
              <w:pStyle w:val="ListParagraph"/>
              <w:numPr>
                <w:ilvl w:val="0"/>
                <w:numId w:val="6"/>
              </w:numPr>
              <w:rPr>
                <w:rFonts w:ascii="Times New Roman" w:eastAsia="Times New Roman" w:hAnsi="Times New Roman" w:cs="Times New Roman"/>
              </w:rPr>
            </w:pPr>
            <w:r w:rsidRPr="005F2D23">
              <w:rPr>
                <w:rFonts w:ascii="Times New Roman" w:eastAsia="Times New Roman" w:hAnsi="Times New Roman" w:cs="Times New Roman"/>
              </w:rPr>
              <w:t>Review and discuss pre-assessment questions/individual results with students as the questions/principle relates to class content.</w:t>
            </w:r>
          </w:p>
          <w:p w:rsidR="00245A41" w:rsidRDefault="00483916">
            <w:r>
              <w:rPr>
                <w:rFonts w:ascii="Calibri" w:eastAsia="Calibri" w:hAnsi="Calibri" w:cs="Calibri"/>
                <w:b/>
                <w:color w:val="4F81BD"/>
              </w:rPr>
              <w:t xml:space="preserve"> </w:t>
            </w:r>
          </w:p>
        </w:tc>
      </w:tr>
      <w:tr w:rsidR="00245A41">
        <w:tc>
          <w:tcPr>
            <w:tcW w:w="1905" w:type="dxa"/>
            <w:vMerge/>
            <w:tcMar>
              <w:top w:w="100" w:type="dxa"/>
              <w:left w:w="100" w:type="dxa"/>
              <w:bottom w:w="100" w:type="dxa"/>
              <w:right w:w="100" w:type="dxa"/>
            </w:tcMar>
          </w:tcPr>
          <w:p w:rsidR="00245A41" w:rsidRDefault="00245A41">
            <w:pPr>
              <w:ind w:left="200"/>
            </w:pP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My Partners</w:t>
            </w:r>
          </w:p>
          <w:p w:rsidR="00245A41" w:rsidRDefault="00483916">
            <w:pPr>
              <w:ind w:left="200"/>
            </w:pPr>
            <w:r>
              <w:rPr>
                <w:rFonts w:ascii="Calibri" w:eastAsia="Calibri" w:hAnsi="Calibri" w:cs="Calibri"/>
                <w:b/>
              </w:rPr>
              <w:t xml:space="preserve"> </w:t>
            </w: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Who will be your partners in implementing your goal/strategies? List staff members, students, parents or others who will be helping you and your school reach this goal.</w:t>
            </w:r>
          </w:p>
          <w:p w:rsidR="00245A41" w:rsidRDefault="00483916">
            <w:pPr>
              <w:ind w:left="200"/>
            </w:pPr>
            <w:r>
              <w:rPr>
                <w:rFonts w:ascii="Calibri" w:eastAsia="Calibri" w:hAnsi="Calibri" w:cs="Calibri"/>
                <w:b/>
                <w:color w:val="4F81BD"/>
              </w:rPr>
              <w:t xml:space="preserve"> </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FAST Program Coordinators (Hardy, Hanson),</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FAST teachers (21),</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grade English (Fitzgerald, Mullan, Alwin, Wills-Keely, Olson, Infantino, Eakins, Delimont),</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grade Social Studies (Doty, Hanson, Keller, Vaughn, </w:t>
            </w:r>
            <w:proofErr w:type="spellStart"/>
            <w:r>
              <w:rPr>
                <w:rFonts w:ascii="Times New Roman" w:eastAsia="Times New Roman" w:hAnsi="Times New Roman" w:cs="Times New Roman"/>
              </w:rPr>
              <w:t>McCullar</w:t>
            </w:r>
            <w:proofErr w:type="spellEnd"/>
            <w:r>
              <w:rPr>
                <w:rFonts w:ascii="Times New Roman" w:eastAsia="Times New Roman" w:hAnsi="Times New Roman" w:cs="Times New Roman"/>
              </w:rPr>
              <w:t>, Fitzgerald),</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grade Science (Bowdre, Colella, Cross, Mitchell),</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Special Education Team Teachers</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Tom Fitzgerald, English Department Coordinator</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Liza Doty, Social Studies Coordinator</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Andy Colella, Science Coordinator</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Bjorn Hanson, Technology</w:t>
            </w:r>
          </w:p>
          <w:p w:rsidR="00245A41" w:rsidRDefault="00483916">
            <w:pPr>
              <w:numPr>
                <w:ilvl w:val="0"/>
                <w:numId w:val="4"/>
              </w:numPr>
              <w:ind w:hanging="359"/>
              <w:contextualSpacing/>
            </w:pPr>
            <w:r>
              <w:rPr>
                <w:rFonts w:ascii="Times New Roman" w:eastAsia="Times New Roman" w:hAnsi="Times New Roman" w:cs="Times New Roman"/>
              </w:rPr>
              <w:t xml:space="preserve">Brad </w:t>
            </w:r>
            <w:proofErr w:type="spellStart"/>
            <w:r>
              <w:rPr>
                <w:rFonts w:ascii="Times New Roman" w:eastAsia="Times New Roman" w:hAnsi="Times New Roman" w:cs="Times New Roman"/>
              </w:rPr>
              <w:t>Heringer</w:t>
            </w:r>
            <w:proofErr w:type="spellEnd"/>
            <w:r>
              <w:rPr>
                <w:rFonts w:ascii="Times New Roman" w:eastAsia="Times New Roman" w:hAnsi="Times New Roman" w:cs="Times New Roman"/>
              </w:rPr>
              <w:t>, Senior Education Technology Consultant</w:t>
            </w:r>
            <w:r>
              <w:rPr>
                <w:sz w:val="20"/>
              </w:rPr>
              <w:t xml:space="preserve">, </w:t>
            </w:r>
            <w:proofErr w:type="spellStart"/>
            <w:r>
              <w:rPr>
                <w:rFonts w:ascii="Times New Roman" w:eastAsia="Times New Roman" w:hAnsi="Times New Roman" w:cs="Times New Roman"/>
              </w:rPr>
              <w:t>EasyBib</w:t>
            </w:r>
            <w:proofErr w:type="spellEnd"/>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Karen Adler, Assistant Principal</w:t>
            </w:r>
          </w:p>
          <w:p w:rsidR="00245A41" w:rsidRDefault="00483916">
            <w:pPr>
              <w:numPr>
                <w:ilvl w:val="0"/>
                <w:numId w:val="4"/>
              </w:numPr>
              <w:ind w:hanging="359"/>
              <w:contextualSpacing/>
            </w:pPr>
            <w:r>
              <w:rPr>
                <w:rFonts w:ascii="Times New Roman" w:eastAsia="Times New Roman" w:hAnsi="Times New Roman" w:cs="Times New Roman"/>
              </w:rPr>
              <w:t>Randy Karr, Principal</w:t>
            </w:r>
            <w:r>
              <w:rPr>
                <w:rFonts w:ascii="Calibri" w:eastAsia="Calibri" w:hAnsi="Calibri" w:cs="Calibri"/>
                <w:b/>
                <w:color w:val="4F81BD"/>
              </w:rPr>
              <w:t xml:space="preserve"> </w:t>
            </w:r>
          </w:p>
        </w:tc>
      </w:tr>
      <w:tr w:rsidR="00245A41">
        <w:tc>
          <w:tcPr>
            <w:tcW w:w="1905" w:type="dxa"/>
            <w:vMerge/>
            <w:tcMar>
              <w:top w:w="100" w:type="dxa"/>
              <w:left w:w="100" w:type="dxa"/>
              <w:bottom w:w="100" w:type="dxa"/>
              <w:right w:w="100" w:type="dxa"/>
            </w:tcMar>
          </w:tcPr>
          <w:p w:rsidR="00245A41" w:rsidRDefault="00245A41">
            <w:pPr>
              <w:ind w:left="200"/>
            </w:pP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MEASURABLE EVIDENCE of Leadership, instruction and/or collaboration</w:t>
            </w:r>
          </w:p>
          <w:p w:rsidR="00245A41" w:rsidRDefault="00483916">
            <w:pPr>
              <w:ind w:left="200"/>
            </w:pPr>
            <w:r>
              <w:rPr>
                <w:rFonts w:ascii="Calibri" w:eastAsia="Calibri" w:hAnsi="Calibri" w:cs="Calibri"/>
                <w:b/>
              </w:rPr>
              <w:t xml:space="preserve"> </w:t>
            </w: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evidence can you provide that is meaningful proof of how you carried out your strategies for your goal?</w:t>
            </w:r>
          </w:p>
          <w:p w:rsidR="00245A41" w:rsidRDefault="00483916">
            <w:pPr>
              <w:ind w:left="200"/>
            </w:pPr>
            <w:r>
              <w:rPr>
                <w:rFonts w:ascii="Times New Roman" w:eastAsia="Times New Roman" w:hAnsi="Times New Roman" w:cs="Times New Roman"/>
              </w:rPr>
              <w:t>The FAST classes (Freshman seminar) attended and have completed four lessons in the library with a librarian.</w:t>
            </w:r>
          </w:p>
          <w:p w:rsidR="00245A41" w:rsidRDefault="00483916">
            <w:pPr>
              <w:ind w:left="820"/>
            </w:pPr>
            <w:r>
              <w:rPr>
                <w:rFonts w:ascii="Times New Roman" w:eastAsia="Times New Roman" w:hAnsi="Times New Roman" w:cs="Times New Roman"/>
              </w:rPr>
              <w:t xml:space="preserve">1.   </w:t>
            </w:r>
            <w:r>
              <w:rPr>
                <w:rFonts w:ascii="Times New Roman" w:eastAsia="Times New Roman" w:hAnsi="Times New Roman" w:cs="Times New Roman"/>
              </w:rPr>
              <w:tab/>
              <w:t>Lesson 1:  Complete</w:t>
            </w:r>
            <w:hyperlink r:id="rId5">
              <w:r>
                <w:rPr>
                  <w:rFonts w:ascii="Times New Roman" w:eastAsia="Times New Roman" w:hAnsi="Times New Roman" w:cs="Times New Roman"/>
                </w:rPr>
                <w:t xml:space="preserve"> </w:t>
              </w:r>
            </w:hyperlink>
            <w:hyperlink r:id="rId6">
              <w:r>
                <w:rPr>
                  <w:rFonts w:ascii="Times New Roman" w:eastAsia="Times New Roman" w:hAnsi="Times New Roman" w:cs="Times New Roman"/>
                  <w:color w:val="1155CC"/>
                  <w:u w:val="single"/>
                </w:rPr>
                <w:t>Info Lit. Pre-Test</w:t>
              </w:r>
            </w:hyperlink>
            <w:r>
              <w:rPr>
                <w:rFonts w:ascii="Times New Roman" w:eastAsia="Times New Roman" w:hAnsi="Times New Roman" w:cs="Times New Roman"/>
              </w:rPr>
              <w:t xml:space="preserve">, </w:t>
            </w:r>
            <w:hyperlink r:id="rId7">
              <w:r>
                <w:rPr>
                  <w:rFonts w:ascii="Times New Roman" w:eastAsia="Times New Roman" w:hAnsi="Times New Roman" w:cs="Times New Roman"/>
                  <w:color w:val="1155CC"/>
                  <w:u w:val="single"/>
                </w:rPr>
                <w:t>Tech Survey</w:t>
              </w:r>
            </w:hyperlink>
            <w:r>
              <w:rPr>
                <w:rFonts w:ascii="Times New Roman" w:eastAsia="Times New Roman" w:hAnsi="Times New Roman" w:cs="Times New Roman"/>
              </w:rPr>
              <w:t xml:space="preserve"> / Tour, Policies</w:t>
            </w:r>
          </w:p>
          <w:p w:rsidR="00245A41" w:rsidRDefault="00483916">
            <w:pPr>
              <w:ind w:left="820"/>
            </w:pPr>
            <w:r>
              <w:rPr>
                <w:rFonts w:ascii="Times New Roman" w:eastAsia="Times New Roman" w:hAnsi="Times New Roman" w:cs="Times New Roman"/>
              </w:rPr>
              <w:t xml:space="preserve">2.   </w:t>
            </w:r>
            <w:r>
              <w:rPr>
                <w:rFonts w:ascii="Times New Roman" w:eastAsia="Times New Roman" w:hAnsi="Times New Roman" w:cs="Times New Roman"/>
              </w:rPr>
              <w:tab/>
              <w:t xml:space="preserve">Lesson 2: </w:t>
            </w:r>
            <w:hyperlink r:id="rId8" w:anchor="slide=id.p">
              <w:r>
                <w:rPr>
                  <w:rFonts w:ascii="Times New Roman" w:eastAsia="Times New Roman" w:hAnsi="Times New Roman" w:cs="Times New Roman"/>
                </w:rPr>
                <w:t xml:space="preserve"> </w:t>
              </w:r>
            </w:hyperlink>
            <w:hyperlink r:id="rId9" w:anchor="slide=id.p">
              <w:r>
                <w:rPr>
                  <w:rFonts w:ascii="Times New Roman" w:eastAsia="Times New Roman" w:hAnsi="Times New Roman" w:cs="Times New Roman"/>
                  <w:color w:val="1155CC"/>
                  <w:u w:val="single"/>
                </w:rPr>
                <w:t>Finding Sources</w:t>
              </w:r>
            </w:hyperlink>
            <w:r>
              <w:rPr>
                <w:rFonts w:ascii="Times New Roman" w:eastAsia="Times New Roman" w:hAnsi="Times New Roman" w:cs="Times New Roman"/>
              </w:rPr>
              <w:t xml:space="preserve"> ; Library Catalog/</w:t>
            </w:r>
            <w:proofErr w:type="spellStart"/>
            <w:r>
              <w:rPr>
                <w:rFonts w:ascii="Times New Roman" w:eastAsia="Times New Roman" w:hAnsi="Times New Roman" w:cs="Times New Roman"/>
              </w:rPr>
              <w:t>OverDrive</w:t>
            </w:r>
            <w:proofErr w:type="spellEnd"/>
          </w:p>
          <w:p w:rsidR="00245A41" w:rsidRDefault="00483916">
            <w:pPr>
              <w:ind w:left="820"/>
            </w:pPr>
            <w:r>
              <w:rPr>
                <w:rFonts w:ascii="Times New Roman" w:eastAsia="Times New Roman" w:hAnsi="Times New Roman" w:cs="Times New Roman"/>
              </w:rPr>
              <w:t xml:space="preserve">3.   </w:t>
            </w:r>
            <w:r>
              <w:rPr>
                <w:rFonts w:ascii="Times New Roman" w:eastAsia="Times New Roman" w:hAnsi="Times New Roman" w:cs="Times New Roman"/>
              </w:rPr>
              <w:tab/>
              <w:t xml:space="preserve">Lesson 3:  </w:t>
            </w:r>
            <w:hyperlink r:id="rId10">
              <w:r>
                <w:rPr>
                  <w:rFonts w:ascii="Times New Roman" w:eastAsia="Times New Roman" w:hAnsi="Times New Roman" w:cs="Times New Roman"/>
                  <w:color w:val="1155CC"/>
                  <w:u w:val="single"/>
                </w:rPr>
                <w:t>Evaluation of Sources</w:t>
              </w:r>
            </w:hyperlink>
          </w:p>
          <w:p w:rsidR="00245A41" w:rsidRDefault="00483916">
            <w:pPr>
              <w:ind w:left="820"/>
            </w:pPr>
            <w:r>
              <w:rPr>
                <w:rFonts w:ascii="Times New Roman" w:eastAsia="Times New Roman" w:hAnsi="Times New Roman" w:cs="Times New Roman"/>
              </w:rPr>
              <w:t xml:space="preserve">4.   </w:t>
            </w:r>
            <w:r>
              <w:rPr>
                <w:rFonts w:ascii="Times New Roman" w:eastAsia="Times New Roman" w:hAnsi="Times New Roman" w:cs="Times New Roman"/>
              </w:rPr>
              <w:tab/>
              <w:t xml:space="preserve">Lesson 4: </w:t>
            </w:r>
            <w:hyperlink r:id="rId11" w:anchor="slide=id.i0">
              <w:r>
                <w:rPr>
                  <w:rFonts w:ascii="Times New Roman" w:eastAsia="Times New Roman" w:hAnsi="Times New Roman" w:cs="Times New Roman"/>
                </w:rPr>
                <w:t xml:space="preserve"> </w:t>
              </w:r>
            </w:hyperlink>
            <w:hyperlink r:id="rId12" w:anchor="slide=id.i0">
              <w:r>
                <w:rPr>
                  <w:rFonts w:ascii="Times New Roman" w:eastAsia="Times New Roman" w:hAnsi="Times New Roman" w:cs="Times New Roman"/>
                  <w:color w:val="1155CC"/>
                  <w:u w:val="single"/>
                </w:rPr>
                <w:t>Ethical Use of Information</w:t>
              </w:r>
            </w:hyperlink>
            <w:r>
              <w:rPr>
                <w:rFonts w:ascii="Times New Roman" w:eastAsia="Times New Roman" w:hAnsi="Times New Roman" w:cs="Times New Roman"/>
              </w:rPr>
              <w:t xml:space="preserve">  </w:t>
            </w:r>
          </w:p>
          <w:p w:rsidR="00245A41" w:rsidRDefault="00483916">
            <w:pPr>
              <w:ind w:left="200"/>
            </w:pPr>
            <w:r>
              <w:rPr>
                <w:rFonts w:ascii="Times New Roman" w:eastAsia="Times New Roman" w:hAnsi="Times New Roman" w:cs="Times New Roman"/>
              </w:rPr>
              <w:t xml:space="preserve"> </w:t>
            </w:r>
          </w:p>
          <w:p w:rsidR="00245A41" w:rsidRDefault="00483916">
            <w:pPr>
              <w:ind w:left="200"/>
            </w:pPr>
            <w:r>
              <w:rPr>
                <w:rFonts w:ascii="Times New Roman" w:eastAsia="Times New Roman" w:hAnsi="Times New Roman" w:cs="Times New Roman"/>
              </w:rPr>
              <w:t>Jen and Kyle reviewed initial statistics and compared the results to the 2013-14 school year which showed the incoming 9</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grade class scoring slightly higher, 02.23 %, but clearly not at 75% of the class scoring at the 80% proficiency level. Only 18% met our standard. The pre-test result statistics as well as the tech survey </w:t>
            </w:r>
            <w:r>
              <w:rPr>
                <w:rFonts w:ascii="Times New Roman" w:eastAsia="Times New Roman" w:hAnsi="Times New Roman" w:cs="Times New Roman"/>
              </w:rPr>
              <w:lastRenderedPageBreak/>
              <w:t>were compiled into this</w:t>
            </w:r>
            <w:hyperlink r:id="rId13">
              <w:r>
                <w:rPr>
                  <w:rFonts w:ascii="Times New Roman" w:eastAsia="Times New Roman" w:hAnsi="Times New Roman" w:cs="Times New Roman"/>
                  <w:color w:val="1155CC"/>
                  <w:u w:val="single"/>
                </w:rPr>
                <w:t xml:space="preserve"> infographic</w:t>
              </w:r>
            </w:hyperlink>
            <w:r>
              <w:rPr>
                <w:rFonts w:ascii="Times New Roman" w:eastAsia="Times New Roman" w:hAnsi="Times New Roman" w:cs="Times New Roman"/>
              </w:rPr>
              <w:t xml:space="preserve"> and shared at Steering, an Administrative and Department Coordinator meeting, and an English Departmental meeting. </w:t>
            </w:r>
          </w:p>
          <w:p w:rsidR="00245A41" w:rsidRDefault="00245A41">
            <w:pPr>
              <w:ind w:left="200"/>
            </w:pPr>
          </w:p>
          <w:p w:rsidR="00245A41" w:rsidRDefault="00483916">
            <w:pPr>
              <w:ind w:left="200"/>
            </w:pPr>
            <w:r>
              <w:rPr>
                <w:rFonts w:ascii="Times New Roman" w:eastAsia="Times New Roman" w:hAnsi="Times New Roman" w:cs="Times New Roman"/>
              </w:rPr>
              <w:t xml:space="preserve">This </w:t>
            </w:r>
            <w:hyperlink r:id="rId14">
              <w:r>
                <w:rPr>
                  <w:rFonts w:ascii="Times New Roman" w:eastAsia="Times New Roman" w:hAnsi="Times New Roman" w:cs="Times New Roman"/>
                  <w:color w:val="1155CC"/>
                  <w:u w:val="single"/>
                </w:rPr>
                <w:t>video</w:t>
              </w:r>
            </w:hyperlink>
            <w:r>
              <w:rPr>
                <w:rFonts w:ascii="Times New Roman" w:eastAsia="Times New Roman" w:hAnsi="Times New Roman" w:cs="Times New Roman"/>
              </w:rPr>
              <w:t xml:space="preserve"> shows how students use </w:t>
            </w:r>
            <w:proofErr w:type="spellStart"/>
            <w:r>
              <w:rPr>
                <w:rFonts w:ascii="Times New Roman" w:eastAsia="Times New Roman" w:hAnsi="Times New Roman" w:cs="Times New Roman"/>
              </w:rPr>
              <w:t>EasyBib</w:t>
            </w:r>
            <w:proofErr w:type="spellEnd"/>
            <w:r>
              <w:rPr>
                <w:rFonts w:ascii="Times New Roman" w:eastAsia="Times New Roman" w:hAnsi="Times New Roman" w:cs="Times New Roman"/>
              </w:rPr>
              <w:t xml:space="preserve"> as a tool for reading and extracting important information from complex texts. The </w:t>
            </w:r>
            <w:proofErr w:type="spellStart"/>
            <w:r>
              <w:rPr>
                <w:rFonts w:ascii="Times New Roman" w:eastAsia="Times New Roman" w:hAnsi="Times New Roman" w:cs="Times New Roman"/>
              </w:rPr>
              <w:t>EasyBib</w:t>
            </w:r>
            <w:proofErr w:type="spellEnd"/>
            <w:r>
              <w:rPr>
                <w:rFonts w:ascii="Times New Roman" w:eastAsia="Times New Roman" w:hAnsi="Times New Roman" w:cs="Times New Roman"/>
              </w:rPr>
              <w:t xml:space="preserve"> notecards can be used to begin the writing process as seen </w:t>
            </w:r>
            <w:hyperlink r:id="rId15">
              <w:r>
                <w:rPr>
                  <w:rFonts w:ascii="Times New Roman" w:eastAsia="Times New Roman" w:hAnsi="Times New Roman" w:cs="Times New Roman"/>
                  <w:color w:val="1155CC"/>
                  <w:u w:val="single"/>
                </w:rPr>
                <w:t>here</w:t>
              </w:r>
            </w:hyperlink>
            <w:r>
              <w:rPr>
                <w:rFonts w:ascii="Times New Roman" w:eastAsia="Times New Roman" w:hAnsi="Times New Roman" w:cs="Times New Roman"/>
              </w:rPr>
              <w:t xml:space="preserve">. </w:t>
            </w:r>
          </w:p>
          <w:p w:rsidR="00245A41" w:rsidRDefault="00483916">
            <w:pPr>
              <w:ind w:left="200"/>
            </w:pPr>
            <w:r>
              <w:rPr>
                <w:rFonts w:ascii="Calibri" w:eastAsia="Calibri" w:hAnsi="Calibri" w:cs="Calibri"/>
              </w:rPr>
              <w:t xml:space="preserve"> </w:t>
            </w:r>
          </w:p>
          <w:p w:rsidR="00245A41" w:rsidRDefault="00483916">
            <w:pPr>
              <w:ind w:left="200"/>
            </w:pPr>
            <w:r>
              <w:rPr>
                <w:rFonts w:ascii="Calibri" w:eastAsia="Calibri" w:hAnsi="Calibri" w:cs="Calibri"/>
                <w:b/>
                <w:color w:val="4F81BD"/>
              </w:rPr>
              <w:t xml:space="preserve"> </w:t>
            </w:r>
          </w:p>
        </w:tc>
      </w:tr>
      <w:tr w:rsidR="00245A41">
        <w:tc>
          <w:tcPr>
            <w:tcW w:w="1905" w:type="dxa"/>
            <w:tcBorders>
              <w:left w:val="single" w:sz="8" w:space="0" w:color="000000"/>
              <w:right w:val="single" w:sz="8" w:space="0" w:color="000000"/>
            </w:tcBorders>
            <w:shd w:val="clear" w:color="auto" w:fill="C6D9F1"/>
            <w:tcMar>
              <w:top w:w="100" w:type="dxa"/>
              <w:left w:w="100" w:type="dxa"/>
              <w:bottom w:w="100" w:type="dxa"/>
              <w:right w:w="100" w:type="dxa"/>
            </w:tcMar>
          </w:tcPr>
          <w:p w:rsidR="00245A41" w:rsidRDefault="00483916">
            <w:pPr>
              <w:ind w:left="320" w:right="120"/>
              <w:jc w:val="center"/>
            </w:pPr>
            <w:r>
              <w:rPr>
                <w:rFonts w:ascii="Calibri" w:eastAsia="Calibri" w:hAnsi="Calibri" w:cs="Calibri"/>
                <w:b/>
                <w:shd w:val="clear" w:color="auto" w:fill="C6D9F1"/>
              </w:rPr>
              <w:lastRenderedPageBreak/>
              <w:t xml:space="preserve"> </w:t>
            </w: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MEASURABLE EVIDENCE of Student Growth</w:t>
            </w: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evidence can you provide that shows how what you taught or implemented resulted in student growth?</w:t>
            </w:r>
          </w:p>
          <w:p w:rsidR="00245A41" w:rsidRDefault="00483916">
            <w:pPr>
              <w:ind w:left="200"/>
            </w:pPr>
            <w:r>
              <w:rPr>
                <w:rFonts w:ascii="Times New Roman" w:eastAsia="Times New Roman" w:hAnsi="Times New Roman" w:cs="Times New Roman"/>
              </w:rPr>
              <w:t>Review of statistical data collected on a monthly basis and tabulated in a Google spre</w:t>
            </w:r>
            <w:r w:rsidR="00C61D95">
              <w:rPr>
                <w:rFonts w:ascii="Times New Roman" w:eastAsia="Times New Roman" w:hAnsi="Times New Roman" w:cs="Times New Roman"/>
              </w:rPr>
              <w:t xml:space="preserve">adsheet as compared to 2013/14 </w:t>
            </w:r>
            <w:r>
              <w:rPr>
                <w:rFonts w:ascii="Times New Roman" w:eastAsia="Times New Roman" w:hAnsi="Times New Roman" w:cs="Times New Roman"/>
              </w:rPr>
              <w:t xml:space="preserve">shows instruction up 15%, a 30% increase in material circulation, digital and print, and the average student visit to the library consistently higher day to day, month to month. </w:t>
            </w:r>
          </w:p>
          <w:p w:rsidR="00245A41" w:rsidRDefault="00483916">
            <w:pPr>
              <w:ind w:left="200"/>
            </w:pPr>
            <w:r>
              <w:rPr>
                <w:rFonts w:ascii="Calibri" w:eastAsia="Calibri" w:hAnsi="Calibri" w:cs="Calibri"/>
                <w:b/>
                <w:color w:val="4F81BD"/>
              </w:rPr>
              <w:t xml:space="preserve"> </w:t>
            </w:r>
          </w:p>
          <w:p w:rsidR="00245A41" w:rsidRDefault="00483916">
            <w:pPr>
              <w:ind w:left="200"/>
            </w:pPr>
            <w:r>
              <w:rPr>
                <w:rFonts w:ascii="Times New Roman" w:eastAsia="Times New Roman" w:hAnsi="Times New Roman" w:cs="Times New Roman"/>
              </w:rPr>
              <w:t>Anecdotal data as well as teacher observation, suggests that students are improving as readers, writers, and critical thinkers. Empirical data (test scores from Information Literacy Post</w:t>
            </w:r>
            <w:r w:rsidR="00C61D95">
              <w:rPr>
                <w:rFonts w:ascii="Times New Roman" w:eastAsia="Times New Roman" w:hAnsi="Times New Roman" w:cs="Times New Roman"/>
              </w:rPr>
              <w:t>-</w:t>
            </w:r>
            <w:r>
              <w:rPr>
                <w:rFonts w:ascii="Times New Roman" w:eastAsia="Times New Roman" w:hAnsi="Times New Roman" w:cs="Times New Roman"/>
              </w:rPr>
              <w:t>test and ACT/ASPIRE test) will be analyzed in May.</w:t>
            </w:r>
          </w:p>
          <w:p w:rsidR="00245A41" w:rsidRDefault="00EB3BAE">
            <w:pPr>
              <w:ind w:left="200"/>
            </w:pPr>
            <w:hyperlink r:id="rId16">
              <w:r w:rsidR="00483916">
                <w:rPr>
                  <w:rFonts w:ascii="Times New Roman" w:eastAsia="Times New Roman" w:hAnsi="Times New Roman" w:cs="Times New Roman"/>
                  <w:color w:val="1155CC"/>
                  <w:u w:val="single"/>
                </w:rPr>
                <w:t>Video-</w:t>
              </w:r>
            </w:hyperlink>
            <w:r w:rsidR="00483916">
              <w:rPr>
                <w:rFonts w:ascii="Times New Roman" w:eastAsia="Times New Roman" w:hAnsi="Times New Roman" w:cs="Times New Roman"/>
              </w:rPr>
              <w:t>-Ryan Vaughn, Social Studies Teacher</w:t>
            </w:r>
          </w:p>
        </w:tc>
      </w:tr>
      <w:tr w:rsidR="00245A41">
        <w:tc>
          <w:tcPr>
            <w:tcW w:w="1905" w:type="dxa"/>
            <w:tcBorders>
              <w:left w:val="single" w:sz="8" w:space="0" w:color="000000"/>
              <w:right w:val="single" w:sz="8" w:space="0" w:color="000000"/>
            </w:tcBorders>
            <w:shd w:val="clear" w:color="auto" w:fill="C6D9F1"/>
            <w:tcMar>
              <w:top w:w="100" w:type="dxa"/>
              <w:left w:w="100" w:type="dxa"/>
              <w:bottom w:w="100" w:type="dxa"/>
              <w:right w:w="100" w:type="dxa"/>
            </w:tcMar>
          </w:tcPr>
          <w:p w:rsidR="00245A41" w:rsidRDefault="00483916">
            <w:pPr>
              <w:ind w:left="320" w:right="120"/>
              <w:jc w:val="center"/>
            </w:pPr>
            <w:r>
              <w:rPr>
                <w:rFonts w:ascii="Calibri" w:eastAsia="Calibri" w:hAnsi="Calibri" w:cs="Calibri"/>
                <w:b/>
                <w:shd w:val="clear" w:color="auto" w:fill="C6D9F1"/>
              </w:rPr>
              <w:t xml:space="preserve"> </w:t>
            </w: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REFLECTION</w:t>
            </w: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How did this process go for you this year?  Did you make changes to your strategies/goals/measurable evidence?  What successes did you have?  What ‘</w:t>
            </w:r>
            <w:proofErr w:type="spellStart"/>
            <w:r>
              <w:rPr>
                <w:rFonts w:ascii="Calibri" w:eastAsia="Calibri" w:hAnsi="Calibri" w:cs="Calibri"/>
                <w:b/>
                <w:color w:val="4F81BD"/>
              </w:rPr>
              <w:t>aha’s</w:t>
            </w:r>
            <w:proofErr w:type="spellEnd"/>
            <w:r>
              <w:rPr>
                <w:rFonts w:ascii="Calibri" w:eastAsia="Calibri" w:hAnsi="Calibri" w:cs="Calibri"/>
                <w:b/>
                <w:color w:val="4F81BD"/>
              </w:rPr>
              <w:t>’ did you have?  Challenges?  Please reflect how things went for you this year.</w:t>
            </w:r>
          </w:p>
          <w:p w:rsidR="00245A41" w:rsidRDefault="00483916">
            <w:pPr>
              <w:ind w:left="200"/>
            </w:pPr>
            <w:r>
              <w:rPr>
                <w:rFonts w:ascii="Times New Roman" w:eastAsia="Times New Roman" w:hAnsi="Times New Roman" w:cs="Times New Roman"/>
              </w:rPr>
              <w:t xml:space="preserve">     We are ecstatic with the process and the progress we have made so far this year. It is definitely very encouraging, hectic, and exhausting. More conversations around reading, writing, research, and the research process across all content areas are taking place. What does research look like for a science invention project versus research for a yoga presentation versus an analytical literature assignment?  Even though the final product of the research project might be different, the language and the process of the research are the same. After 4 years of building capacity, students and teachers across all content areas are understanding that and are able to build upon each assignment and each other.   More collaboration is taking place and hence more of our time is spent on instruction. This year we are averaging over 841 students in the library per day and have collaboratively instructed 241 classes. </w:t>
            </w:r>
            <w:r>
              <w:rPr>
                <w:rFonts w:ascii="Times New Roman" w:eastAsia="Times New Roman" w:hAnsi="Times New Roman" w:cs="Times New Roman"/>
              </w:rPr>
              <w:lastRenderedPageBreak/>
              <w:t xml:space="preserve">This is up 15% over last year’s statistics at this time. While this is encouraging that teachers are buying into our vision of research as being short, </w:t>
            </w:r>
            <w:proofErr w:type="spellStart"/>
            <w:r>
              <w:rPr>
                <w:rFonts w:ascii="Times New Roman" w:eastAsia="Times New Roman" w:hAnsi="Times New Roman" w:cs="Times New Roman"/>
              </w:rPr>
              <w:t>scaffolded</w:t>
            </w:r>
            <w:proofErr w:type="spellEnd"/>
            <w:r>
              <w:rPr>
                <w:rFonts w:ascii="Times New Roman" w:eastAsia="Times New Roman" w:hAnsi="Times New Roman" w:cs="Times New Roman"/>
              </w:rPr>
              <w:t>, and frequently repeated lessons which can be easily incorporated it into the units they are already teaching, and students are improving in their reading and writing skills, the library staffing is down this year to a true 1.5 FTE (from a 1.8 last year).  We did not anticipate the overwhelming positive response from teachers, so scheduling classes is a challenge. Most weeks lately are heavily front</w:t>
            </w:r>
            <w:r w:rsidR="005F2D23">
              <w:rPr>
                <w:rFonts w:ascii="Times New Roman" w:eastAsia="Times New Roman" w:hAnsi="Times New Roman" w:cs="Times New Roman"/>
              </w:rPr>
              <w:t>-</w:t>
            </w:r>
            <w:r>
              <w:rPr>
                <w:rFonts w:ascii="Times New Roman" w:eastAsia="Times New Roman" w:hAnsi="Times New Roman" w:cs="Times New Roman"/>
              </w:rPr>
              <w:t>loaded Monday through Wednesday (since Jen only works these days) with both of us usually teaching each period of the day which does strain our administrative assistant, Ms. Andrus, and supervision of the rest of the library. Ms. Andrus fully supports the students, us and all of our efforts. She is amazing and we would be hard strapped to accomplish what we have accomplished without her.</w:t>
            </w:r>
          </w:p>
          <w:p w:rsidR="00245A41" w:rsidRDefault="00483916">
            <w:pPr>
              <w:ind w:left="200"/>
            </w:pPr>
            <w:r>
              <w:rPr>
                <w:rFonts w:ascii="Times New Roman" w:eastAsia="Times New Roman" w:hAnsi="Times New Roman" w:cs="Times New Roman"/>
              </w:rPr>
              <w:t xml:space="preserve">     We worried last year that the Chromebooks and Chromebook carts placed in most classrooms at the end of last year would significantly alter how teachers saw the value of the library; why come to the library if classes could research from classroom? We took steps to mitigate our fears by installing another wireless Internet access </w:t>
            </w:r>
            <w:r w:rsidR="005F2D23">
              <w:rPr>
                <w:rFonts w:ascii="Times New Roman" w:eastAsia="Times New Roman" w:hAnsi="Times New Roman" w:cs="Times New Roman"/>
              </w:rPr>
              <w:t>portal in the library to subdue</w:t>
            </w:r>
            <w:r>
              <w:rPr>
                <w:rFonts w:ascii="Times New Roman" w:eastAsia="Times New Roman" w:hAnsi="Times New Roman" w:cs="Times New Roman"/>
              </w:rPr>
              <w:t xml:space="preserve"> the frustration with the technology and actively promoting with all teachers our research vision. We’ve al</w:t>
            </w:r>
            <w:r w:rsidR="005F2D23">
              <w:rPr>
                <w:rFonts w:ascii="Times New Roman" w:eastAsia="Times New Roman" w:hAnsi="Times New Roman" w:cs="Times New Roman"/>
              </w:rPr>
              <w:t xml:space="preserve">so begun to develop a stronger </w:t>
            </w:r>
            <w:r>
              <w:rPr>
                <w:rFonts w:ascii="Times New Roman" w:eastAsia="Times New Roman" w:hAnsi="Times New Roman" w:cs="Times New Roman"/>
              </w:rPr>
              <w:t xml:space="preserve">relationship with </w:t>
            </w:r>
            <w:proofErr w:type="spellStart"/>
            <w:r>
              <w:rPr>
                <w:rFonts w:ascii="Times New Roman" w:eastAsia="Times New Roman" w:hAnsi="Times New Roman" w:cs="Times New Roman"/>
              </w:rPr>
              <w:t>EasyBib</w:t>
            </w:r>
            <w:proofErr w:type="spellEnd"/>
            <w:r>
              <w:rPr>
                <w:rFonts w:ascii="Times New Roman" w:eastAsia="Times New Roman" w:hAnsi="Times New Roman" w:cs="Times New Roman"/>
              </w:rPr>
              <w:t>, so when we do have glitches with the note-taking features or citations we have been able to resolve them quickly which in turn alleviates student and teacher frustration. This was not the case last year.</w:t>
            </w:r>
          </w:p>
          <w:p w:rsidR="00245A41" w:rsidRDefault="00483916">
            <w:pPr>
              <w:ind w:left="200"/>
            </w:pPr>
            <w:r>
              <w:rPr>
                <w:rFonts w:ascii="Times New Roman" w:eastAsia="Times New Roman" w:hAnsi="Times New Roman" w:cs="Times New Roman"/>
              </w:rPr>
              <w:t xml:space="preserve">     We are excited to see how our efforts translate not only to higher test scores, but also how the research skills develop across grades levels and content areas.  The question we still need to tackle is how to maintain the pace we are at now without burning ourselves out and yet grow in breadth and depth of what we are creating with the “limited” resources we have.</w:t>
            </w:r>
          </w:p>
        </w:tc>
      </w:tr>
      <w:tr w:rsidR="00245A41">
        <w:tc>
          <w:tcPr>
            <w:tcW w:w="1905" w:type="dxa"/>
            <w:tcBorders>
              <w:left w:val="single" w:sz="8" w:space="0" w:color="000000"/>
              <w:right w:val="single" w:sz="8" w:space="0" w:color="000000"/>
            </w:tcBorders>
            <w:shd w:val="clear" w:color="auto" w:fill="C6D9F1"/>
            <w:tcMar>
              <w:top w:w="100" w:type="dxa"/>
              <w:left w:w="100" w:type="dxa"/>
              <w:bottom w:w="100" w:type="dxa"/>
              <w:right w:w="100" w:type="dxa"/>
            </w:tcMar>
          </w:tcPr>
          <w:p w:rsidR="00245A41" w:rsidRDefault="00245A41">
            <w:pPr>
              <w:ind w:left="320" w:right="120"/>
              <w:jc w:val="center"/>
            </w:pP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245A41">
            <w:pPr>
              <w:ind w:left="200"/>
            </w:pP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245A41">
            <w:pPr>
              <w:ind w:left="200"/>
            </w:pPr>
          </w:p>
        </w:tc>
      </w:tr>
    </w:tbl>
    <w:p w:rsidR="00245A41" w:rsidRDefault="00245A41"/>
    <w:p w:rsidR="00245A41" w:rsidRDefault="00245A41"/>
    <w:p w:rsidR="00245A41" w:rsidRDefault="00483916">
      <w:r>
        <w:br w:type="page"/>
      </w:r>
    </w:p>
    <w:p w:rsidR="00245A41" w:rsidRDefault="00245A41"/>
    <w:p w:rsidR="00245A41" w:rsidRDefault="00245A41"/>
    <w:tbl>
      <w:tblPr>
        <w:tblStyle w:val="a0"/>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29"/>
        <w:gridCol w:w="2463"/>
        <w:gridCol w:w="6168"/>
      </w:tblGrid>
      <w:tr w:rsidR="00245A41">
        <w:tc>
          <w:tcPr>
            <w:tcW w:w="729" w:type="dxa"/>
            <w:vMerge w:val="restart"/>
            <w:tcBorders>
              <w:top w:val="single" w:sz="8" w:space="0" w:color="000000"/>
              <w:left w:val="single" w:sz="8" w:space="0" w:color="000000"/>
              <w:right w:val="single" w:sz="8" w:space="0" w:color="000000"/>
            </w:tcBorders>
            <w:shd w:val="clear" w:color="auto" w:fill="B8CCE4"/>
            <w:tcMar>
              <w:top w:w="100" w:type="dxa"/>
              <w:left w:w="100" w:type="dxa"/>
              <w:bottom w:w="100" w:type="dxa"/>
              <w:right w:w="100" w:type="dxa"/>
            </w:tcMar>
          </w:tcPr>
          <w:p w:rsidR="00245A41" w:rsidRDefault="00483916">
            <w:pPr>
              <w:ind w:left="320" w:right="120"/>
              <w:jc w:val="center"/>
            </w:pPr>
            <w:r>
              <w:rPr>
                <w:rFonts w:ascii="Calibri" w:eastAsia="Calibri" w:hAnsi="Calibri" w:cs="Calibri"/>
                <w:b/>
                <w:sz w:val="28"/>
                <w:shd w:val="clear" w:color="auto" w:fill="B8CCE4"/>
              </w:rPr>
              <w:t>GOAL 2</w:t>
            </w:r>
          </w:p>
        </w:tc>
        <w:tc>
          <w:tcPr>
            <w:tcW w:w="2463"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School Improvement Plan Goal (SIP)</w:t>
            </w:r>
          </w:p>
        </w:tc>
        <w:tc>
          <w:tcPr>
            <w:tcW w:w="6168"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 xml:space="preserve">Which all-school goal are you aligning with for your first goal?* </w:t>
            </w:r>
          </w:p>
          <w:p w:rsidR="00245A41" w:rsidRDefault="00483916">
            <w:pPr>
              <w:ind w:left="200"/>
            </w:pPr>
            <w:r>
              <w:rPr>
                <w:rFonts w:ascii="Times New Roman" w:eastAsia="Times New Roman" w:hAnsi="Times New Roman" w:cs="Times New Roman"/>
                <w:i/>
              </w:rPr>
              <w:t>School College Readiness</w:t>
            </w:r>
          </w:p>
          <w:p w:rsidR="00245A41" w:rsidRDefault="00483916">
            <w:pPr>
              <w:ind w:left="200"/>
            </w:pPr>
            <w:r>
              <w:rPr>
                <w:rFonts w:ascii="Times New Roman" w:eastAsia="Times New Roman" w:hAnsi="Times New Roman" w:cs="Times New Roman"/>
              </w:rPr>
              <w:t>Increase the percentage of students meeting benchmark scores in Reading on the Aspire/ACT by 2% (from 48%-50% on the Aspire and from 55% to 57% on the ACT).</w:t>
            </w:r>
          </w:p>
          <w:p w:rsidR="00245A41" w:rsidRDefault="00483916">
            <w:pPr>
              <w:ind w:left="200"/>
            </w:pPr>
            <w:r>
              <w:rPr>
                <w:rFonts w:ascii="Calibri" w:eastAsia="Calibri" w:hAnsi="Calibri" w:cs="Calibri"/>
                <w:b/>
                <w:color w:val="0070C0"/>
              </w:rPr>
              <w:t xml:space="preserve"> </w:t>
            </w:r>
          </w:p>
        </w:tc>
      </w:tr>
      <w:tr w:rsidR="00245A41">
        <w:tc>
          <w:tcPr>
            <w:tcW w:w="729" w:type="dxa"/>
            <w:vMerge/>
            <w:tcMar>
              <w:top w:w="100" w:type="dxa"/>
              <w:left w:w="100" w:type="dxa"/>
              <w:bottom w:w="100" w:type="dxa"/>
              <w:right w:w="100" w:type="dxa"/>
            </w:tcMar>
          </w:tcPr>
          <w:p w:rsidR="00245A41" w:rsidRDefault="00245A41">
            <w:pPr>
              <w:ind w:left="200"/>
            </w:pPr>
          </w:p>
        </w:tc>
        <w:tc>
          <w:tcPr>
            <w:tcW w:w="2463"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HESLP Target area (which area would you like to improve upon and WHY?)</w:t>
            </w:r>
          </w:p>
        </w:tc>
        <w:tc>
          <w:tcPr>
            <w:tcW w:w="6168"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Select a target area from the HESL “Evaluation Rubric” in which you would like to make growth. We recommend targeting an area from the “Leadership” or “Instructional Expert” areas of the HESLP rubric.  After identifying which area (i.e., ‘collaboration’), write a brief sentence or so for each of the following:</w:t>
            </w:r>
          </w:p>
          <w:p w:rsidR="00245A41" w:rsidRDefault="00483916">
            <w:pPr>
              <w:ind w:left="200"/>
            </w:pPr>
            <w:r>
              <w:rPr>
                <w:rFonts w:ascii="Calibri" w:eastAsia="Calibri" w:hAnsi="Calibri" w:cs="Calibri"/>
                <w:b/>
                <w:color w:val="4F81BD"/>
              </w:rPr>
              <w:t xml:space="preserve"> </w:t>
            </w:r>
          </w:p>
          <w:p w:rsidR="00245A41" w:rsidRDefault="00483916">
            <w:pPr>
              <w:ind w:left="200"/>
            </w:pPr>
            <w:r>
              <w:rPr>
                <w:rFonts w:ascii="Times New Roman" w:eastAsia="Times New Roman" w:hAnsi="Times New Roman" w:cs="Times New Roman"/>
              </w:rPr>
              <w:t xml:space="preserve">1)  </w:t>
            </w:r>
            <w:r>
              <w:rPr>
                <w:rFonts w:ascii="Times New Roman" w:eastAsia="Times New Roman" w:hAnsi="Times New Roman" w:cs="Times New Roman"/>
                <w:b/>
                <w:color w:val="4A86E8"/>
              </w:rPr>
              <w:t>Identify area</w:t>
            </w:r>
          </w:p>
          <w:p w:rsidR="00245A41" w:rsidRDefault="00483916">
            <w:pPr>
              <w:ind w:left="200"/>
            </w:pPr>
            <w:r>
              <w:rPr>
                <w:rFonts w:ascii="Times New Roman" w:eastAsia="Times New Roman" w:hAnsi="Times New Roman" w:cs="Times New Roman"/>
              </w:rPr>
              <w:t xml:space="preserve">For the 2014-2015 school year, the Smoky Hill High School Library will focus on </w:t>
            </w:r>
            <w:r>
              <w:rPr>
                <w:rFonts w:ascii="Times New Roman" w:eastAsia="Times New Roman" w:hAnsi="Times New Roman" w:cs="Times New Roman"/>
                <w:b/>
              </w:rPr>
              <w:t xml:space="preserve">Collaboration </w:t>
            </w:r>
            <w:r>
              <w:rPr>
                <w:rFonts w:ascii="Times New Roman" w:eastAsia="Times New Roman" w:hAnsi="Times New Roman" w:cs="Times New Roman"/>
              </w:rPr>
              <w:t>which is interconnected, intertwined, and tightly knitted to instruction and leadership.  Each of these plays a role in increasing the percentage of students meeting benchmark scores on the ACT/ASPIRE.</w:t>
            </w:r>
          </w:p>
          <w:p w:rsidR="00245A41" w:rsidRDefault="00245A41">
            <w:pPr>
              <w:ind w:left="200"/>
            </w:pPr>
          </w:p>
          <w:p w:rsidR="00245A41" w:rsidRDefault="00483916">
            <w:pPr>
              <w:ind w:left="200"/>
            </w:pPr>
            <w:r>
              <w:rPr>
                <w:rFonts w:ascii="Calibri" w:eastAsia="Calibri" w:hAnsi="Calibri" w:cs="Calibri"/>
                <w:b/>
                <w:color w:val="4F81BD"/>
              </w:rPr>
              <w:t xml:space="preserve">2)  WHY you are targeting this area for growth: </w:t>
            </w:r>
            <w:r>
              <w:rPr>
                <w:rFonts w:ascii="Times New Roman" w:eastAsia="Times New Roman" w:hAnsi="Times New Roman" w:cs="Times New Roman"/>
                <w:b/>
                <w:u w:val="single"/>
              </w:rPr>
              <w:t>Collaboration:</w:t>
            </w:r>
            <w:r>
              <w:rPr>
                <w:rFonts w:ascii="Times New Roman" w:eastAsia="Times New Roman" w:hAnsi="Times New Roman" w:cs="Times New Roman"/>
              </w:rPr>
              <w:t xml:space="preserve">  Collaboration is important on multiple levels. Instruction needs to be planned in close collaboration with classroom teachers to ensure the backward planning model is effective. Additionally, sharing strategies and struggles and collaborating with other librarians across the district is important to begin to close the learning gap(s) between students not only moving between schools within the district, but for those moving from outside the district to Smoky Hill.</w:t>
            </w:r>
          </w:p>
          <w:p w:rsidR="00245A41" w:rsidRDefault="00483916">
            <w:pPr>
              <w:ind w:left="200"/>
            </w:pPr>
            <w:r>
              <w:rPr>
                <w:rFonts w:ascii="Calibri" w:eastAsia="Calibri" w:hAnsi="Calibri" w:cs="Calibri"/>
                <w:b/>
                <w:color w:val="4F81BD"/>
              </w:rPr>
              <w:t xml:space="preserve"> </w:t>
            </w:r>
          </w:p>
          <w:p w:rsidR="005F2D23" w:rsidRDefault="00483916" w:rsidP="005F2D23">
            <w:pPr>
              <w:ind w:left="200"/>
            </w:pPr>
            <w:r>
              <w:rPr>
                <w:rFonts w:ascii="Calibri" w:eastAsia="Calibri" w:hAnsi="Calibri" w:cs="Calibri"/>
                <w:b/>
                <w:color w:val="4F81BD"/>
              </w:rPr>
              <w:t>3)  HOW this target area is aligned with your school’s goal.</w:t>
            </w:r>
          </w:p>
          <w:p w:rsidR="00245A41" w:rsidRDefault="00483916" w:rsidP="005F2D23">
            <w:pPr>
              <w:ind w:left="200"/>
            </w:pPr>
            <w:r>
              <w:rPr>
                <w:rFonts w:ascii="Times New Roman" w:eastAsia="Times New Roman" w:hAnsi="Times New Roman" w:cs="Times New Roman"/>
              </w:rPr>
              <w:t>By addressing collaboration as a target ar</w:t>
            </w:r>
            <w:r w:rsidR="002831B4">
              <w:rPr>
                <w:rFonts w:ascii="Times New Roman" w:eastAsia="Times New Roman" w:hAnsi="Times New Roman" w:cs="Times New Roman"/>
              </w:rPr>
              <w:t xml:space="preserve">ea, the library will be better </w:t>
            </w:r>
            <w:r>
              <w:rPr>
                <w:rFonts w:ascii="Times New Roman" w:eastAsia="Times New Roman" w:hAnsi="Times New Roman" w:cs="Times New Roman"/>
              </w:rPr>
              <w:t>positioned to help teachers move students toward proficiency on ACT benchmarks through alignment with Common Core standards, and reading comprehension strategies, and information synthesis.</w:t>
            </w:r>
          </w:p>
          <w:p w:rsidR="00245A41" w:rsidRDefault="00245A41">
            <w:pPr>
              <w:ind w:left="200"/>
            </w:pPr>
          </w:p>
        </w:tc>
      </w:tr>
      <w:tr w:rsidR="00245A41">
        <w:tc>
          <w:tcPr>
            <w:tcW w:w="729" w:type="dxa"/>
            <w:vMerge/>
            <w:tcMar>
              <w:top w:w="100" w:type="dxa"/>
              <w:left w:w="100" w:type="dxa"/>
              <w:bottom w:w="100" w:type="dxa"/>
              <w:right w:w="100" w:type="dxa"/>
            </w:tcMar>
          </w:tcPr>
          <w:p w:rsidR="00245A41" w:rsidRDefault="00245A41">
            <w:pPr>
              <w:ind w:left="200"/>
            </w:pPr>
          </w:p>
        </w:tc>
        <w:tc>
          <w:tcPr>
            <w:tcW w:w="2463"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 xml:space="preserve">My SMART goal which is worded to </w:t>
            </w:r>
            <w:r>
              <w:rPr>
                <w:rFonts w:ascii="Calibri" w:eastAsia="Calibri" w:hAnsi="Calibri" w:cs="Calibri"/>
                <w:b/>
                <w:i/>
              </w:rPr>
              <w:t xml:space="preserve">show </w:t>
            </w:r>
            <w:r>
              <w:rPr>
                <w:rFonts w:ascii="Calibri" w:eastAsia="Calibri" w:hAnsi="Calibri" w:cs="Calibri"/>
                <w:b/>
                <w:i/>
              </w:rPr>
              <w:lastRenderedPageBreak/>
              <w:t>alignment between SIP and HESL Target area</w:t>
            </w:r>
          </w:p>
        </w:tc>
        <w:tc>
          <w:tcPr>
            <w:tcW w:w="6168"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lastRenderedPageBreak/>
              <w:t>Based on your target area, write growth plan goal #2 here.  How is this aligned with your school’s</w:t>
            </w:r>
          </w:p>
          <w:p w:rsidR="00245A41" w:rsidRDefault="00483916">
            <w:pPr>
              <w:ind w:left="200"/>
            </w:pPr>
            <w:proofErr w:type="gramStart"/>
            <w:r>
              <w:rPr>
                <w:rFonts w:ascii="Calibri" w:eastAsia="Calibri" w:hAnsi="Calibri" w:cs="Calibri"/>
                <w:b/>
                <w:color w:val="4F81BD"/>
              </w:rPr>
              <w:lastRenderedPageBreak/>
              <w:t>goal</w:t>
            </w:r>
            <w:proofErr w:type="gramEnd"/>
            <w:r>
              <w:rPr>
                <w:rFonts w:ascii="Calibri" w:eastAsia="Calibri" w:hAnsi="Calibri" w:cs="Calibri"/>
                <w:b/>
                <w:color w:val="4F81BD"/>
              </w:rPr>
              <w:t>?</w:t>
            </w:r>
          </w:p>
          <w:p w:rsidR="00245A41" w:rsidRDefault="00483916">
            <w:pPr>
              <w:ind w:left="200"/>
            </w:pPr>
            <w:r>
              <w:rPr>
                <w:rFonts w:ascii="Calibri" w:eastAsia="Calibri" w:hAnsi="Calibri" w:cs="Calibri"/>
                <w:b/>
                <w:color w:val="4F81BD"/>
              </w:rPr>
              <w:t xml:space="preserve"> </w:t>
            </w:r>
          </w:p>
          <w:p w:rsidR="00245A41" w:rsidRDefault="00483916">
            <w:pPr>
              <w:ind w:left="200"/>
            </w:pPr>
            <w:r>
              <w:rPr>
                <w:rFonts w:ascii="Times New Roman" w:eastAsia="Times New Roman" w:hAnsi="Times New Roman" w:cs="Times New Roman"/>
              </w:rPr>
              <w:t>As of May 2015, through varied instructional opportunities, the library will have 100% collaboration with 9</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grade English, Science, Social Studies classroom teachers on at least one assignm</w:t>
            </w:r>
            <w:r w:rsidR="002831B4">
              <w:rPr>
                <w:rFonts w:ascii="Times New Roman" w:eastAsia="Times New Roman" w:hAnsi="Times New Roman" w:cs="Times New Roman"/>
              </w:rPr>
              <w:t xml:space="preserve">ent.  Students will “practice” </w:t>
            </w:r>
            <w:r>
              <w:rPr>
                <w:rFonts w:ascii="Times New Roman" w:eastAsia="Times New Roman" w:hAnsi="Times New Roman" w:cs="Times New Roman"/>
              </w:rPr>
              <w:t>informational literacy skills, close reading of complex text, critical thinking skills, and synthesize information from multiple sources to complete multiple, one to five paragraph, written assignments across content areas.</w:t>
            </w:r>
          </w:p>
          <w:p w:rsidR="00245A41" w:rsidRDefault="00245A41">
            <w:pPr>
              <w:ind w:left="200"/>
            </w:pPr>
          </w:p>
          <w:p w:rsidR="00245A41" w:rsidRDefault="00483916">
            <w:pPr>
              <w:ind w:left="200"/>
            </w:pPr>
            <w:r>
              <w:rPr>
                <w:rFonts w:ascii="Times New Roman" w:eastAsia="Times New Roman" w:hAnsi="Times New Roman" w:cs="Times New Roman"/>
              </w:rPr>
              <w:t>We will be promoting reading and writing across all content areas and grade levels.</w:t>
            </w:r>
          </w:p>
          <w:p w:rsidR="00245A41" w:rsidRDefault="00483916">
            <w:pPr>
              <w:ind w:left="200"/>
            </w:pPr>
            <w:r>
              <w:rPr>
                <w:rFonts w:ascii="Times New Roman" w:eastAsia="Times New Roman" w:hAnsi="Times New Roman" w:cs="Times New Roman"/>
              </w:rPr>
              <w:t xml:space="preserve"> </w:t>
            </w:r>
          </w:p>
          <w:p w:rsidR="00245A41" w:rsidRDefault="00483916">
            <w:pPr>
              <w:ind w:left="200"/>
            </w:pPr>
            <w:r>
              <w:rPr>
                <w:rFonts w:ascii="Calibri" w:eastAsia="Calibri" w:hAnsi="Calibri" w:cs="Calibri"/>
                <w:b/>
                <w:color w:val="0070C0"/>
              </w:rPr>
              <w:t xml:space="preserve"> </w:t>
            </w:r>
          </w:p>
        </w:tc>
      </w:tr>
      <w:tr w:rsidR="00245A41">
        <w:tc>
          <w:tcPr>
            <w:tcW w:w="729" w:type="dxa"/>
            <w:vMerge/>
            <w:tcMar>
              <w:top w:w="100" w:type="dxa"/>
              <w:left w:w="100" w:type="dxa"/>
              <w:bottom w:w="100" w:type="dxa"/>
              <w:right w:w="100" w:type="dxa"/>
            </w:tcMar>
          </w:tcPr>
          <w:p w:rsidR="00245A41" w:rsidRDefault="00245A41">
            <w:pPr>
              <w:ind w:left="200"/>
            </w:pPr>
          </w:p>
        </w:tc>
        <w:tc>
          <w:tcPr>
            <w:tcW w:w="2463"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My Strategies/Indicators for carrying out my SMART goal</w:t>
            </w:r>
          </w:p>
          <w:p w:rsidR="00245A41" w:rsidRDefault="00483916">
            <w:pPr>
              <w:ind w:left="200"/>
            </w:pPr>
            <w:r>
              <w:rPr>
                <w:rFonts w:ascii="Calibri" w:eastAsia="Calibri" w:hAnsi="Calibri" w:cs="Calibri"/>
                <w:b/>
              </w:rPr>
              <w:t xml:space="preserve"> </w:t>
            </w:r>
          </w:p>
        </w:tc>
        <w:tc>
          <w:tcPr>
            <w:tcW w:w="6168"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actions will you need to do to implement your goal?</w:t>
            </w:r>
          </w:p>
          <w:p w:rsidR="00245A41" w:rsidRDefault="00245A41">
            <w:pPr>
              <w:ind w:left="200"/>
            </w:pPr>
          </w:p>
          <w:p w:rsidR="00245A41" w:rsidRDefault="00483916">
            <w:pPr>
              <w:ind w:left="200"/>
            </w:pPr>
            <w:r>
              <w:rPr>
                <w:rFonts w:ascii="Times New Roman" w:eastAsia="Times New Roman" w:hAnsi="Times New Roman" w:cs="Times New Roman"/>
              </w:rPr>
              <w:t xml:space="preserve">1.  </w:t>
            </w:r>
            <w:r>
              <w:rPr>
                <w:rFonts w:ascii="Times New Roman" w:eastAsia="Times New Roman" w:hAnsi="Times New Roman" w:cs="Times New Roman"/>
              </w:rPr>
              <w:tab/>
              <w:t>Meet with District Secondary Literacy Instructional Coach to discuss strategies of “re-thinking” research in terms of District/Building goals and ways to foster collaboration with teachers.</w:t>
            </w:r>
          </w:p>
          <w:p w:rsidR="00245A41" w:rsidRDefault="00483916">
            <w:pPr>
              <w:ind w:left="200"/>
            </w:pPr>
            <w:r>
              <w:rPr>
                <w:rFonts w:ascii="Times New Roman" w:eastAsia="Times New Roman" w:hAnsi="Times New Roman" w:cs="Times New Roman"/>
              </w:rPr>
              <w:t xml:space="preserve">2.  </w:t>
            </w:r>
            <w:r>
              <w:rPr>
                <w:rFonts w:ascii="Times New Roman" w:eastAsia="Times New Roman" w:hAnsi="Times New Roman" w:cs="Times New Roman"/>
              </w:rPr>
              <w:tab/>
              <w:t xml:space="preserve">Review past meeting notes/information with college and university librarians—what do students need to know in terms of research and information literacy as entering freshman at the collegiate level? What methods of collaboration have university librarians found to be effective between the library and professors? </w:t>
            </w:r>
          </w:p>
          <w:p w:rsidR="00245A41" w:rsidRDefault="00483916">
            <w:pPr>
              <w:ind w:left="200"/>
            </w:pPr>
            <w:r>
              <w:rPr>
                <w:rFonts w:ascii="Times New Roman" w:eastAsia="Times New Roman" w:hAnsi="Times New Roman" w:cs="Times New Roman"/>
              </w:rPr>
              <w:t xml:space="preserve">3.  </w:t>
            </w:r>
            <w:r>
              <w:rPr>
                <w:rFonts w:ascii="Times New Roman" w:eastAsia="Times New Roman" w:hAnsi="Times New Roman" w:cs="Times New Roman"/>
              </w:rPr>
              <w:tab/>
              <w:t>Invite key stakeholders (IB</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MYP, Social Studies, English) to sit down over lunch with us to discuss our idea(s) and vision. Find out who is open and willing to work with us, who are hesitant, and what are the obstacles standing in the way of collaboration.</w:t>
            </w:r>
          </w:p>
          <w:p w:rsidR="00245A41" w:rsidRDefault="00483916">
            <w:pPr>
              <w:ind w:left="200"/>
            </w:pPr>
            <w:r>
              <w:rPr>
                <w:rFonts w:ascii="Times New Roman" w:eastAsia="Times New Roman" w:hAnsi="Times New Roman" w:cs="Times New Roman"/>
              </w:rPr>
              <w:t xml:space="preserve">4.  </w:t>
            </w:r>
            <w:r>
              <w:rPr>
                <w:rFonts w:ascii="Times New Roman" w:eastAsia="Times New Roman" w:hAnsi="Times New Roman" w:cs="Times New Roman"/>
              </w:rPr>
              <w:tab/>
              <w:t>Meet with Patricia Wetmore, IB coordinator</w:t>
            </w:r>
          </w:p>
          <w:p w:rsidR="00245A41" w:rsidRDefault="00483916">
            <w:pPr>
              <w:ind w:left="200"/>
            </w:pPr>
            <w:r>
              <w:rPr>
                <w:rFonts w:ascii="Times New Roman" w:eastAsia="Times New Roman" w:hAnsi="Times New Roman" w:cs="Times New Roman"/>
              </w:rPr>
              <w:t xml:space="preserve">5.  </w:t>
            </w:r>
            <w:r>
              <w:rPr>
                <w:rFonts w:ascii="Times New Roman" w:eastAsia="Times New Roman" w:hAnsi="Times New Roman" w:cs="Times New Roman"/>
              </w:rPr>
              <w:tab/>
              <w:t xml:space="preserve">Attend IB Staff and site team meeting(s); reiterate vision of collaboration and how the micro-infusion of research could impact student learning and growth. Ensure teachers know what the library has to offer. </w:t>
            </w:r>
          </w:p>
          <w:p w:rsidR="00245A41" w:rsidRDefault="00483916">
            <w:pPr>
              <w:ind w:left="200"/>
            </w:pPr>
            <w:r>
              <w:rPr>
                <w:rFonts w:ascii="Times New Roman" w:eastAsia="Times New Roman" w:hAnsi="Times New Roman" w:cs="Times New Roman"/>
              </w:rPr>
              <w:t xml:space="preserve">6.  </w:t>
            </w:r>
            <w:r>
              <w:rPr>
                <w:rFonts w:ascii="Times New Roman" w:eastAsia="Times New Roman" w:hAnsi="Times New Roman" w:cs="Times New Roman"/>
              </w:rPr>
              <w:tab/>
              <w:t>Continue to participate and meet monthly with the other five Cherry Creek District high school librarians to reach established cohort goals and outcomes, discuss challenges, and celebrate successes.</w:t>
            </w:r>
          </w:p>
          <w:p w:rsidR="00245A41" w:rsidRDefault="00483916">
            <w:pPr>
              <w:ind w:left="200"/>
            </w:pPr>
            <w:r>
              <w:rPr>
                <w:rFonts w:ascii="Times New Roman" w:eastAsia="Times New Roman" w:hAnsi="Times New Roman" w:cs="Times New Roman"/>
              </w:rPr>
              <w:t xml:space="preserve">8.      Collaboratively work with the English Department to </w:t>
            </w:r>
            <w:r>
              <w:rPr>
                <w:rFonts w:ascii="Times New Roman" w:eastAsia="Times New Roman" w:hAnsi="Times New Roman" w:cs="Times New Roman"/>
              </w:rPr>
              <w:lastRenderedPageBreak/>
              <w:t>continue to develop and fine tune the “Reading Transcript” and “Reading is Buff” Summer Reading program in support of student goal to read 25 books per year for a total of 100 books over the four year time span of high school.</w:t>
            </w:r>
          </w:p>
        </w:tc>
      </w:tr>
      <w:tr w:rsidR="00245A41">
        <w:tc>
          <w:tcPr>
            <w:tcW w:w="729" w:type="dxa"/>
            <w:vMerge/>
            <w:tcMar>
              <w:top w:w="100" w:type="dxa"/>
              <w:left w:w="100" w:type="dxa"/>
              <w:bottom w:w="100" w:type="dxa"/>
              <w:right w:w="100" w:type="dxa"/>
            </w:tcMar>
          </w:tcPr>
          <w:p w:rsidR="00245A41" w:rsidRDefault="00245A41">
            <w:pPr>
              <w:ind w:left="200"/>
            </w:pPr>
          </w:p>
        </w:tc>
        <w:tc>
          <w:tcPr>
            <w:tcW w:w="2463"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My Partners</w:t>
            </w:r>
          </w:p>
          <w:p w:rsidR="00245A41" w:rsidRDefault="00483916">
            <w:pPr>
              <w:ind w:left="200"/>
            </w:pPr>
            <w:r>
              <w:rPr>
                <w:rFonts w:ascii="Calibri" w:eastAsia="Calibri" w:hAnsi="Calibri" w:cs="Calibri"/>
                <w:b/>
              </w:rPr>
              <w:t xml:space="preserve"> </w:t>
            </w:r>
          </w:p>
        </w:tc>
        <w:tc>
          <w:tcPr>
            <w:tcW w:w="6168"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Who will be your partners in implementing your goal/strategies? List staff members, students, parents or others who will be helping you and your school reach this goal.</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 xml:space="preserve">District Secondary Literacy Instructional Coach, Amanda </w:t>
            </w:r>
            <w:proofErr w:type="spellStart"/>
            <w:r>
              <w:rPr>
                <w:rFonts w:ascii="Times New Roman" w:eastAsia="Times New Roman" w:hAnsi="Times New Roman" w:cs="Times New Roman"/>
              </w:rPr>
              <w:t>Walhburg</w:t>
            </w:r>
            <w:proofErr w:type="spellEnd"/>
            <w:r>
              <w:rPr>
                <w:rFonts w:ascii="Times New Roman" w:eastAsia="Times New Roman" w:hAnsi="Times New Roman" w:cs="Times New Roman"/>
              </w:rPr>
              <w:t>,</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 xml:space="preserve">IB/MYP coordinators (Patricia Wetmore, Alisa Wills-Keely) &amp;  </w:t>
            </w:r>
            <w:r>
              <w:rPr>
                <w:rFonts w:ascii="Times New Roman" w:eastAsia="Times New Roman" w:hAnsi="Times New Roman" w:cs="Times New Roman"/>
                <w:i/>
              </w:rPr>
              <w:t>all</w:t>
            </w:r>
            <w:r>
              <w:rPr>
                <w:rFonts w:ascii="Times New Roman" w:eastAsia="Times New Roman" w:hAnsi="Times New Roman" w:cs="Times New Roman"/>
              </w:rPr>
              <w:t xml:space="preserve"> IB/MYP instructional staff,</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Social Studies teachers targeting grades 10, 11 &amp;12</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English teachers targeting grades 10, 11 &amp; 12</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 xml:space="preserve">Elective Teachers targeting Physical Education &amp; Health, the Arts, and </w:t>
            </w:r>
            <w:proofErr w:type="spellStart"/>
            <w:r>
              <w:rPr>
                <w:rFonts w:ascii="Times New Roman" w:eastAsia="Times New Roman" w:hAnsi="Times New Roman" w:cs="Times New Roman"/>
              </w:rPr>
              <w:t>Prostart</w:t>
            </w:r>
            <w:proofErr w:type="spellEnd"/>
            <w:r>
              <w:rPr>
                <w:rFonts w:ascii="Times New Roman" w:eastAsia="Times New Roman" w:hAnsi="Times New Roman" w:cs="Times New Roman"/>
              </w:rPr>
              <w:t>.</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Front Range College &amp; University librarians: DU, CSM, CSU, UNC, UCD, CC</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Tom Fitzgerald, English Department Coordinator</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Bjorn Hanson, Technology</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Kellie Ady, District Instructional Technology  Coordinator</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 xml:space="preserve">Catherine </w:t>
            </w:r>
            <w:proofErr w:type="spellStart"/>
            <w:r>
              <w:rPr>
                <w:rFonts w:ascii="Times New Roman" w:eastAsia="Times New Roman" w:hAnsi="Times New Roman" w:cs="Times New Roman"/>
              </w:rPr>
              <w:t>Boddie</w:t>
            </w:r>
            <w:proofErr w:type="spellEnd"/>
            <w:r>
              <w:rPr>
                <w:rFonts w:ascii="Times New Roman" w:eastAsia="Times New Roman" w:hAnsi="Times New Roman" w:cs="Times New Roman"/>
              </w:rPr>
              <w:t>; Arapahoe Library District, Smoky Hill Branch</w:t>
            </w:r>
          </w:p>
        </w:tc>
      </w:tr>
      <w:tr w:rsidR="00245A41">
        <w:tc>
          <w:tcPr>
            <w:tcW w:w="729" w:type="dxa"/>
            <w:vMerge/>
            <w:tcMar>
              <w:top w:w="100" w:type="dxa"/>
              <w:left w:w="100" w:type="dxa"/>
              <w:bottom w:w="100" w:type="dxa"/>
              <w:right w:w="100" w:type="dxa"/>
            </w:tcMar>
          </w:tcPr>
          <w:p w:rsidR="00245A41" w:rsidRDefault="00245A41">
            <w:pPr>
              <w:ind w:left="200"/>
            </w:pPr>
          </w:p>
        </w:tc>
        <w:tc>
          <w:tcPr>
            <w:tcW w:w="2463"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MEASURABLE EVIDENCE of Leadership, instruction and/or collaboration</w:t>
            </w:r>
          </w:p>
          <w:p w:rsidR="00245A41" w:rsidRDefault="00483916">
            <w:pPr>
              <w:ind w:left="200"/>
            </w:pPr>
            <w:r>
              <w:rPr>
                <w:rFonts w:ascii="Calibri" w:eastAsia="Calibri" w:hAnsi="Calibri" w:cs="Calibri"/>
                <w:b/>
              </w:rPr>
              <w:t xml:space="preserve"> </w:t>
            </w:r>
          </w:p>
        </w:tc>
        <w:tc>
          <w:tcPr>
            <w:tcW w:w="6168"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evidence can you provide that is meaningful proof of how you carried out your strategies for your goal?</w:t>
            </w:r>
          </w:p>
          <w:p w:rsidR="00245A41" w:rsidRDefault="00483916">
            <w:pPr>
              <w:ind w:left="200"/>
            </w:pPr>
            <w:r>
              <w:rPr>
                <w:rFonts w:ascii="Calibri" w:eastAsia="Calibri" w:hAnsi="Calibri" w:cs="Calibri"/>
                <w:b/>
                <w:color w:val="4F81BD"/>
              </w:rPr>
              <w:t xml:space="preserve">    </w:t>
            </w:r>
            <w:r>
              <w:rPr>
                <w:rFonts w:ascii="Times New Roman" w:eastAsia="Times New Roman" w:hAnsi="Times New Roman" w:cs="Times New Roman"/>
              </w:rPr>
              <w:t xml:space="preserve">This year we are averaging over 841 students in the library per day and have collaboratively instructed 241 classes. Collaboration is up 15% over last year’s statistics at this time. As of December 19th, 2014, we have 100% collaboration (completed assignments or </w:t>
            </w:r>
            <w:r w:rsidR="002831B4">
              <w:rPr>
                <w:rFonts w:ascii="Times New Roman" w:eastAsia="Times New Roman" w:hAnsi="Times New Roman" w:cs="Times New Roman"/>
              </w:rPr>
              <w:t xml:space="preserve">scheduled for early 2015) with </w:t>
            </w:r>
            <w:r>
              <w:rPr>
                <w:rFonts w:ascii="Times New Roman" w:eastAsia="Times New Roman" w:hAnsi="Times New Roman" w:cs="Times New Roman"/>
              </w:rPr>
              <w:t xml:space="preserve">9th grade English, Social Studies, and Science teachers on a minimum of one assignment! Several of the teachers we have collaborated with on over three assignments. Therefore, the librarians have worked with all 9th grade students not only in their introduction to Smoky Hill FAST class, but also in English, Social Studies and come February, Science. This </w:t>
            </w:r>
            <w:hyperlink r:id="rId17">
              <w:r>
                <w:rPr>
                  <w:rFonts w:ascii="Times New Roman" w:eastAsia="Times New Roman" w:hAnsi="Times New Roman" w:cs="Times New Roman"/>
                  <w:color w:val="1155CC"/>
                  <w:u w:val="single"/>
                </w:rPr>
                <w:t>lesson</w:t>
              </w:r>
            </w:hyperlink>
            <w:r>
              <w:rPr>
                <w:rFonts w:ascii="Times New Roman" w:eastAsia="Times New Roman" w:hAnsi="Times New Roman" w:cs="Times New Roman"/>
              </w:rPr>
              <w:t xml:space="preserve"> plan and </w:t>
            </w:r>
            <w:hyperlink r:id="rId18">
              <w:r>
                <w:rPr>
                  <w:rFonts w:ascii="Times New Roman" w:eastAsia="Times New Roman" w:hAnsi="Times New Roman" w:cs="Times New Roman"/>
                  <w:color w:val="1155CC"/>
                  <w:u w:val="single"/>
                </w:rPr>
                <w:t>rubric</w:t>
              </w:r>
            </w:hyperlink>
            <w:r>
              <w:rPr>
                <w:rFonts w:ascii="Times New Roman" w:eastAsia="Times New Roman" w:hAnsi="Times New Roman" w:cs="Times New Roman"/>
              </w:rPr>
              <w:t xml:space="preserve"> illustrates the collaboration with one of our Social Studies teachers, Ryan Vaughn. This lesson plan was included as part of the teacher evaluation process.</w:t>
            </w:r>
          </w:p>
          <w:p w:rsidR="00245A41" w:rsidRDefault="00483916">
            <w:r>
              <w:rPr>
                <w:rFonts w:ascii="Times New Roman" w:eastAsia="Times New Roman" w:hAnsi="Times New Roman" w:cs="Times New Roman"/>
              </w:rPr>
              <w:t xml:space="preserve">         The high school librarians meet monthly and have met three times as of December 2014.  The </w:t>
            </w:r>
            <w:hyperlink r:id="rId19">
              <w:r>
                <w:rPr>
                  <w:rFonts w:ascii="Times New Roman" w:eastAsia="Times New Roman" w:hAnsi="Times New Roman" w:cs="Times New Roman"/>
                  <w:color w:val="1155CC"/>
                  <w:u w:val="single"/>
                </w:rPr>
                <w:t>minutes</w:t>
              </w:r>
            </w:hyperlink>
            <w:r>
              <w:rPr>
                <w:rFonts w:ascii="Times New Roman" w:eastAsia="Times New Roman" w:hAnsi="Times New Roman" w:cs="Times New Roman"/>
              </w:rPr>
              <w:t xml:space="preserve">, linked here, of those meetings are evidence of our collaboration. The sign-in sheets can </w:t>
            </w:r>
            <w:r>
              <w:rPr>
                <w:rFonts w:ascii="Times New Roman" w:eastAsia="Times New Roman" w:hAnsi="Times New Roman" w:cs="Times New Roman"/>
              </w:rPr>
              <w:lastRenderedPageBreak/>
              <w:t>be provided if needed to document attendance.</w:t>
            </w:r>
          </w:p>
          <w:p w:rsidR="00245A41" w:rsidRDefault="00483916">
            <w:r>
              <w:rPr>
                <w:rFonts w:ascii="Times New Roman" w:eastAsia="Times New Roman" w:hAnsi="Times New Roman" w:cs="Times New Roman"/>
              </w:rPr>
              <w:t xml:space="preserve">The </w:t>
            </w:r>
            <w:hyperlink r:id="rId20">
              <w:r>
                <w:rPr>
                  <w:rFonts w:ascii="Times New Roman" w:eastAsia="Times New Roman" w:hAnsi="Times New Roman" w:cs="Times New Roman"/>
                  <w:color w:val="1155CC"/>
                  <w:u w:val="single"/>
                </w:rPr>
                <w:t>“Reading Transcript</w:t>
              </w:r>
            </w:hyperlink>
            <w:r>
              <w:rPr>
                <w:rFonts w:ascii="Times New Roman" w:eastAsia="Times New Roman" w:hAnsi="Times New Roman" w:cs="Times New Roman"/>
              </w:rPr>
              <w:t>” the librarians created and presented to the English Coordinator and department at the end of last school year for the 2014-2015 school year as the Summer Reading Program is being revamped. The Reading Transcript is on-going program and is linked on the library webpage for in-coming students and their parents.</w:t>
            </w:r>
          </w:p>
          <w:p w:rsidR="00245A41" w:rsidRDefault="00483916">
            <w:r>
              <w:rPr>
                <w:rFonts w:ascii="Times New Roman" w:eastAsia="Times New Roman" w:hAnsi="Times New Roman" w:cs="Times New Roman"/>
              </w:rPr>
              <w:t xml:space="preserve">    </w:t>
            </w:r>
          </w:p>
        </w:tc>
      </w:tr>
      <w:tr w:rsidR="00245A41">
        <w:tc>
          <w:tcPr>
            <w:tcW w:w="729" w:type="dxa"/>
            <w:tcBorders>
              <w:left w:val="single" w:sz="8" w:space="0" w:color="000000"/>
              <w:right w:val="single" w:sz="8" w:space="0" w:color="000000"/>
            </w:tcBorders>
            <w:shd w:val="clear" w:color="auto" w:fill="B8CCE4"/>
            <w:tcMar>
              <w:top w:w="100" w:type="dxa"/>
              <w:left w:w="100" w:type="dxa"/>
              <w:bottom w:w="100" w:type="dxa"/>
              <w:right w:w="100" w:type="dxa"/>
            </w:tcMar>
          </w:tcPr>
          <w:p w:rsidR="00245A41" w:rsidRDefault="00483916">
            <w:pPr>
              <w:ind w:left="200"/>
            </w:pPr>
            <w:r>
              <w:rPr>
                <w:rFonts w:ascii="Calibri" w:eastAsia="Calibri" w:hAnsi="Calibri" w:cs="Calibri"/>
                <w:b/>
                <w:sz w:val="28"/>
                <w:shd w:val="clear" w:color="auto" w:fill="B8CCE4"/>
              </w:rPr>
              <w:lastRenderedPageBreak/>
              <w:t xml:space="preserve"> </w:t>
            </w:r>
          </w:p>
        </w:tc>
        <w:tc>
          <w:tcPr>
            <w:tcW w:w="2463"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MEASURABLE EVIDENCE of Student Growth</w:t>
            </w:r>
          </w:p>
        </w:tc>
        <w:tc>
          <w:tcPr>
            <w:tcW w:w="6168"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evidence can you provide that shows how what you taught or implemented resulted in student growth?</w:t>
            </w:r>
          </w:p>
          <w:p w:rsidR="00245A41" w:rsidRDefault="00245A41">
            <w:pPr>
              <w:ind w:left="200"/>
            </w:pPr>
          </w:p>
          <w:p w:rsidR="00245A41" w:rsidRDefault="00483916">
            <w:pPr>
              <w:ind w:left="200"/>
            </w:pPr>
            <w:r>
              <w:rPr>
                <w:rFonts w:ascii="Times New Roman" w:eastAsia="Times New Roman" w:hAnsi="Times New Roman" w:cs="Times New Roman"/>
              </w:rPr>
              <w:t xml:space="preserve">Although </w:t>
            </w:r>
            <w:proofErr w:type="spellStart"/>
            <w:r>
              <w:rPr>
                <w:rFonts w:ascii="Times New Roman" w:eastAsia="Times New Roman" w:hAnsi="Times New Roman" w:cs="Times New Roman"/>
              </w:rPr>
              <w:t>Easybib</w:t>
            </w:r>
            <w:proofErr w:type="spellEnd"/>
            <w:r>
              <w:rPr>
                <w:rFonts w:ascii="Times New Roman" w:eastAsia="Times New Roman" w:hAnsi="Times New Roman" w:cs="Times New Roman"/>
              </w:rPr>
              <w:t xml:space="preserve"> is a citation and research management tool, one measurement of student growth is the usage of this tool. The statistical information, comparing </w:t>
            </w:r>
            <w:hyperlink r:id="rId21">
              <w:r>
                <w:rPr>
                  <w:rFonts w:ascii="Times New Roman" w:eastAsia="Times New Roman" w:hAnsi="Times New Roman" w:cs="Times New Roman"/>
                  <w:color w:val="1155CC"/>
                  <w:u w:val="single"/>
                </w:rPr>
                <w:t>2013</w:t>
              </w:r>
            </w:hyperlink>
            <w:r>
              <w:rPr>
                <w:rFonts w:ascii="Times New Roman" w:eastAsia="Times New Roman" w:hAnsi="Times New Roman" w:cs="Times New Roman"/>
              </w:rPr>
              <w:t xml:space="preserve"> usage to </w:t>
            </w:r>
            <w:hyperlink r:id="rId22">
              <w:r>
                <w:rPr>
                  <w:rFonts w:ascii="Times New Roman" w:eastAsia="Times New Roman" w:hAnsi="Times New Roman" w:cs="Times New Roman"/>
                  <w:color w:val="1155CC"/>
                  <w:u w:val="single"/>
                </w:rPr>
                <w:t>2014</w:t>
              </w:r>
            </w:hyperlink>
            <w:r>
              <w:rPr>
                <w:rFonts w:ascii="Times New Roman" w:eastAsia="Times New Roman" w:hAnsi="Times New Roman" w:cs="Times New Roman"/>
              </w:rPr>
              <w:t xml:space="preserve"> usage, shows a significant increase in the number of visits as well as the number of citations, notes, and projects created. Students are indeed using the tools to improve their reading, note taking skills and be ethical users of information; the first step to growth.</w:t>
            </w:r>
          </w:p>
          <w:p w:rsidR="00245A41" w:rsidRDefault="00245A41">
            <w:pPr>
              <w:ind w:left="200"/>
            </w:pPr>
          </w:p>
          <w:p w:rsidR="00245A41" w:rsidRDefault="00483916">
            <w:pPr>
              <w:ind w:left="200"/>
            </w:pPr>
            <w:r>
              <w:rPr>
                <w:rFonts w:ascii="Times New Roman" w:eastAsia="Times New Roman" w:hAnsi="Times New Roman" w:cs="Times New Roman"/>
              </w:rPr>
              <w:t xml:space="preserve">Our interviews with Andy Colella, Science Department Coordinator, Katie Kleeman, and Mike Ady attest to the student growth they see in the classroom (reading, writing, and even the way students approach research) from the work the students do with us in the library all a result from the collaboration between the teachers and librarians. (These interviews are included in the our </w:t>
            </w:r>
            <w:hyperlink r:id="rId23">
              <w:r>
                <w:rPr>
                  <w:rFonts w:ascii="Times New Roman" w:eastAsia="Times New Roman" w:hAnsi="Times New Roman" w:cs="Times New Roman"/>
                  <w:color w:val="1155CC"/>
                  <w:u w:val="single"/>
                </w:rPr>
                <w:t>application video</w:t>
              </w:r>
            </w:hyperlink>
            <w:r>
              <w:rPr>
                <w:rFonts w:ascii="Times New Roman" w:eastAsia="Times New Roman" w:hAnsi="Times New Roman" w:cs="Times New Roman"/>
              </w:rPr>
              <w:t>).</w:t>
            </w:r>
          </w:p>
          <w:p w:rsidR="00245A41" w:rsidRDefault="00483916">
            <w:pPr>
              <w:ind w:left="200"/>
            </w:pPr>
            <w:r>
              <w:rPr>
                <w:rFonts w:ascii="Calibri" w:eastAsia="Calibri" w:hAnsi="Calibri" w:cs="Calibri"/>
                <w:b/>
                <w:color w:val="4F81BD"/>
              </w:rPr>
              <w:t xml:space="preserve"> </w:t>
            </w:r>
          </w:p>
        </w:tc>
      </w:tr>
      <w:tr w:rsidR="00245A41">
        <w:tc>
          <w:tcPr>
            <w:tcW w:w="729" w:type="dxa"/>
            <w:tcBorders>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rsidR="00245A41" w:rsidRDefault="00483916">
            <w:pPr>
              <w:ind w:left="200"/>
            </w:pPr>
            <w:r>
              <w:rPr>
                <w:rFonts w:ascii="Calibri" w:eastAsia="Calibri" w:hAnsi="Calibri" w:cs="Calibri"/>
                <w:b/>
                <w:sz w:val="28"/>
                <w:shd w:val="clear" w:color="auto" w:fill="B8CCE4"/>
              </w:rPr>
              <w:t xml:space="preserve"> </w:t>
            </w:r>
          </w:p>
        </w:tc>
        <w:tc>
          <w:tcPr>
            <w:tcW w:w="2463"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REFLECTION</w:t>
            </w:r>
          </w:p>
        </w:tc>
        <w:tc>
          <w:tcPr>
            <w:tcW w:w="6168"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How did this process go for you this year?  Did you make changes to your strategies/goals/measurable evidence?  What successes did you have?  What ‘</w:t>
            </w:r>
            <w:proofErr w:type="spellStart"/>
            <w:r>
              <w:rPr>
                <w:rFonts w:ascii="Calibri" w:eastAsia="Calibri" w:hAnsi="Calibri" w:cs="Calibri"/>
                <w:b/>
                <w:color w:val="4F81BD"/>
              </w:rPr>
              <w:t>aha’s</w:t>
            </w:r>
            <w:proofErr w:type="spellEnd"/>
            <w:r>
              <w:rPr>
                <w:rFonts w:ascii="Calibri" w:eastAsia="Calibri" w:hAnsi="Calibri" w:cs="Calibri"/>
                <w:b/>
                <w:color w:val="4F81BD"/>
              </w:rPr>
              <w:t>’ did you have?  Challenges?  Please reflect how things went for you this year.</w:t>
            </w:r>
          </w:p>
          <w:p w:rsidR="00245A41" w:rsidRDefault="00245A41">
            <w:pPr>
              <w:ind w:left="200"/>
            </w:pPr>
          </w:p>
          <w:p w:rsidR="00245A41" w:rsidRDefault="00483916">
            <w:pPr>
              <w:ind w:left="200"/>
            </w:pPr>
            <w:r>
              <w:rPr>
                <w:rFonts w:ascii="Times New Roman" w:eastAsia="Times New Roman" w:hAnsi="Times New Roman" w:cs="Times New Roman"/>
              </w:rPr>
              <w:t>We are off to an excellent start to the year. The collaboration between the library and departments has increased significantly. Changing how we are thinking about “research” as not a huge project to introduce a unit to gather background information or as a huge summative assignment at the end of a unit, but rather small micro-infused lessons, all related to the unit has dramatically increased our collaboration with teachers.</w:t>
            </w:r>
          </w:p>
          <w:p w:rsidR="00245A41" w:rsidRDefault="00483916">
            <w:pPr>
              <w:ind w:left="200"/>
            </w:pPr>
            <w:r>
              <w:rPr>
                <w:rFonts w:ascii="Times New Roman" w:eastAsia="Times New Roman" w:hAnsi="Times New Roman" w:cs="Times New Roman"/>
              </w:rPr>
              <w:t xml:space="preserve">These “new” research lessons can be completed in one block class period-- within 90 minutes students have written at least </w:t>
            </w:r>
            <w:r>
              <w:rPr>
                <w:rFonts w:ascii="Times New Roman" w:eastAsia="Times New Roman" w:hAnsi="Times New Roman" w:cs="Times New Roman"/>
              </w:rPr>
              <w:lastRenderedPageBreak/>
              <w:t>one solid paragraph answering a specific question supported by evidence from at least one text. Research does not necessarily need to be an endeavor that extends for days or even weeks, especially when classroom content instructional time is at a premium.</w:t>
            </w:r>
          </w:p>
          <w:p w:rsidR="00245A41" w:rsidRDefault="00483916">
            <w:pPr>
              <w:ind w:left="200"/>
            </w:pPr>
            <w:r>
              <w:rPr>
                <w:rFonts w:ascii="Times New Roman" w:eastAsia="Times New Roman" w:hAnsi="Times New Roman" w:cs="Times New Roman"/>
              </w:rPr>
              <w:t xml:space="preserve">     Our early meeting with the district secondary-literacy coordinator gave us a new way to focus (our “aha” moment). Instead of going to departmental meetings or PLT/PLC meetings, we sat together and methodically went through departments and pegged who we thought would be initially open to our vision and working with us.  We sent out emails inviting them to meet with us over lunch. Our initial response was from the Social Studies teachers--they are very on board with the micro-infused mini-lessons. Even though we have suggested this in years past, this year the time was right. The English teachers were slower to respond due to scheduling conflicts, but the teachers are on board now.</w:t>
            </w:r>
          </w:p>
          <w:p w:rsidR="00245A41" w:rsidRDefault="00483916">
            <w:pPr>
              <w:ind w:left="200"/>
            </w:pPr>
            <w:r>
              <w:rPr>
                <w:rFonts w:ascii="Times New Roman" w:eastAsia="Times New Roman" w:hAnsi="Times New Roman" w:cs="Times New Roman"/>
              </w:rPr>
              <w:t xml:space="preserve">     The assessment of student work and the library having a hand in that assessment is still an area we are working to expand and improve. Teachers are very open to having us help with the grading or in the very least look over student work and making comments.  We need to fine-</w:t>
            </w:r>
            <w:proofErr w:type="spellStart"/>
            <w:r>
              <w:rPr>
                <w:rFonts w:ascii="Times New Roman" w:eastAsia="Times New Roman" w:hAnsi="Times New Roman" w:cs="Times New Roman"/>
              </w:rPr>
              <w:t>tume</w:t>
            </w:r>
            <w:proofErr w:type="spellEnd"/>
            <w:r>
              <w:rPr>
                <w:rFonts w:ascii="Times New Roman" w:eastAsia="Times New Roman" w:hAnsi="Times New Roman" w:cs="Times New Roman"/>
              </w:rPr>
              <w:t xml:space="preserve"> a means to communicate back with the teacher those comments in an efficient and timely manner. Then the teacher can further differentiate instruction based on the comments/assessment. Since we as librarians are not directly tied into PowerSchool because we don’t have “official” classes with attendance, our communication system back to the teacher is clunky and cumbersome. Students sometimes wonder why they are sharing their work with us since we don’t give grades and will therefore, not enable all the features of view, edit, and comment when they share their work. If we can catch the errors and poor note-taking skills </w:t>
            </w:r>
            <w:r>
              <w:rPr>
                <w:rFonts w:ascii="Times New Roman" w:eastAsia="Times New Roman" w:hAnsi="Times New Roman" w:cs="Times New Roman"/>
                <w:b/>
                <w:i/>
              </w:rPr>
              <w:t>before</w:t>
            </w:r>
            <w:r>
              <w:rPr>
                <w:rFonts w:ascii="Times New Roman" w:eastAsia="Times New Roman" w:hAnsi="Times New Roman" w:cs="Times New Roman"/>
              </w:rPr>
              <w:t xml:space="preserve"> students have written a five-paragraph essay, we believe they will be far less likely to throw their hands in the air in complete frustration and say, “I can’t…..” Conversations and the brainstorming have begun as to how to improve that communication and strengthen the assessment piece through technology and our existing LMS.</w:t>
            </w:r>
          </w:p>
          <w:p w:rsidR="00245A41" w:rsidRDefault="00483916">
            <w:pPr>
              <w:ind w:left="200"/>
            </w:pPr>
            <w:r>
              <w:rPr>
                <w:rFonts w:ascii="Times New Roman" w:eastAsia="Times New Roman" w:hAnsi="Times New Roman" w:cs="Times New Roman"/>
              </w:rPr>
              <w:t xml:space="preserve">    Creating the Reading Transcript took quite a bit of time and logistics, collaborating with the technology department, to get it to do what both the library and the English department needed it to do. As this year progresses and as we begin to look at the Summer Reading for 2015 we will re-examine the transcript and </w:t>
            </w:r>
            <w:r>
              <w:rPr>
                <w:rFonts w:ascii="Times New Roman" w:eastAsia="Times New Roman" w:hAnsi="Times New Roman" w:cs="Times New Roman"/>
              </w:rPr>
              <w:lastRenderedPageBreak/>
              <w:t>have in-depth conversations with the English department teachers to determine if/what changes need to be made.  Material circulation is up 28% this year which could be attributable to the implementation of the Reading Transcript and setting the goal for all students to read a minimum of 25 books per year. The 8th grade information night and Spring Parent Teacher Conferences are just around the corner</w:t>
            </w:r>
            <w:r w:rsidR="002831B4">
              <w:rPr>
                <w:rFonts w:ascii="Times New Roman" w:eastAsia="Times New Roman" w:hAnsi="Times New Roman" w:cs="Times New Roman"/>
              </w:rPr>
              <w:t xml:space="preserve">, </w:t>
            </w:r>
            <w:r>
              <w:rPr>
                <w:rFonts w:ascii="Times New Roman" w:eastAsia="Times New Roman" w:hAnsi="Times New Roman" w:cs="Times New Roman"/>
              </w:rPr>
              <w:t xml:space="preserve">so we would like to have a good idea of what the summer reading will be for those </w:t>
            </w:r>
            <w:proofErr w:type="gramStart"/>
            <w:r>
              <w:rPr>
                <w:rFonts w:ascii="Times New Roman" w:eastAsia="Times New Roman" w:hAnsi="Times New Roman" w:cs="Times New Roman"/>
              </w:rPr>
              <w:t>incoming  and</w:t>
            </w:r>
            <w:proofErr w:type="gramEnd"/>
            <w:r>
              <w:rPr>
                <w:rFonts w:ascii="Times New Roman" w:eastAsia="Times New Roman" w:hAnsi="Times New Roman" w:cs="Times New Roman"/>
              </w:rPr>
              <w:t xml:space="preserve"> returning students and parents.</w:t>
            </w:r>
          </w:p>
          <w:p w:rsidR="00245A41" w:rsidRDefault="00483916">
            <w:pPr>
              <w:ind w:left="200"/>
            </w:pPr>
            <w:r>
              <w:rPr>
                <w:rFonts w:ascii="Times New Roman" w:eastAsia="Times New Roman" w:hAnsi="Times New Roman" w:cs="Times New Roman"/>
              </w:rPr>
              <w:t xml:space="preserve">     </w:t>
            </w:r>
          </w:p>
          <w:p w:rsidR="00245A41" w:rsidRDefault="00483916">
            <w:pPr>
              <w:ind w:left="200"/>
            </w:pPr>
            <w:r>
              <w:rPr>
                <w:rFonts w:ascii="Calibri" w:eastAsia="Calibri" w:hAnsi="Calibri" w:cs="Calibri"/>
                <w:b/>
                <w:color w:val="4F81BD"/>
              </w:rPr>
              <w:t xml:space="preserve"> </w:t>
            </w:r>
          </w:p>
        </w:tc>
      </w:tr>
    </w:tbl>
    <w:p w:rsidR="00245A41" w:rsidRDefault="00245A41"/>
    <w:p w:rsidR="00245A41" w:rsidRDefault="00483916">
      <w:r>
        <w:br w:type="page"/>
      </w:r>
    </w:p>
    <w:p w:rsidR="00245A41" w:rsidRDefault="00245A41"/>
    <w:p w:rsidR="00245A41" w:rsidRDefault="00245A41"/>
    <w:tbl>
      <w:tblPr>
        <w:tblStyle w:val="a1"/>
        <w:tblW w:w="11025" w:type="dxa"/>
        <w:tblInd w:w="-6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85"/>
        <w:gridCol w:w="2760"/>
        <w:gridCol w:w="6180"/>
      </w:tblGrid>
      <w:tr w:rsidR="00245A41">
        <w:tc>
          <w:tcPr>
            <w:tcW w:w="208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00" w:type="dxa"/>
              <w:left w:w="100" w:type="dxa"/>
              <w:bottom w:w="100" w:type="dxa"/>
              <w:right w:w="100" w:type="dxa"/>
            </w:tcMar>
          </w:tcPr>
          <w:p w:rsidR="00245A41" w:rsidRDefault="00483916">
            <w:pPr>
              <w:ind w:left="320" w:right="120"/>
              <w:jc w:val="center"/>
            </w:pPr>
            <w:r>
              <w:rPr>
                <w:rFonts w:ascii="Calibri" w:eastAsia="Calibri" w:hAnsi="Calibri" w:cs="Calibri"/>
                <w:b/>
                <w:sz w:val="28"/>
                <w:shd w:val="clear" w:color="auto" w:fill="C6D9F1"/>
              </w:rPr>
              <w:t xml:space="preserve">GOAL 3 </w:t>
            </w:r>
            <w:r>
              <w:rPr>
                <w:rFonts w:ascii="Calibri" w:eastAsia="Calibri" w:hAnsi="Calibri" w:cs="Calibri"/>
                <w:b/>
                <w:shd w:val="clear" w:color="auto" w:fill="C6D9F1"/>
              </w:rPr>
              <w:t>(optional)</w:t>
            </w:r>
          </w:p>
        </w:tc>
        <w:tc>
          <w:tcPr>
            <w:tcW w:w="276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School Improvement Plan Goal (SIP)</w:t>
            </w:r>
          </w:p>
        </w:tc>
        <w:tc>
          <w:tcPr>
            <w:tcW w:w="618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Which all-school goal are you aligning with for your first goal?*</w:t>
            </w:r>
          </w:p>
          <w:p w:rsidR="00245A41" w:rsidRDefault="00483916">
            <w:pPr>
              <w:ind w:left="200"/>
            </w:pPr>
            <w:r>
              <w:rPr>
                <w:rFonts w:ascii="Times New Roman" w:eastAsia="Times New Roman" w:hAnsi="Times New Roman" w:cs="Times New Roman"/>
                <w:i/>
              </w:rPr>
              <w:t>School College Readiness</w:t>
            </w:r>
          </w:p>
          <w:p w:rsidR="00245A41" w:rsidRDefault="00483916">
            <w:pPr>
              <w:ind w:left="200"/>
            </w:pPr>
            <w:r>
              <w:rPr>
                <w:rFonts w:ascii="Times New Roman" w:eastAsia="Times New Roman" w:hAnsi="Times New Roman" w:cs="Times New Roman"/>
              </w:rPr>
              <w:t>Increase the percentage of students meeting benchmark scores in Reading on the Aspire/ACT by 2% (from 48%-50% on the Aspire and from 55% to 57% on the ACT).</w:t>
            </w:r>
          </w:p>
          <w:p w:rsidR="00245A41" w:rsidRDefault="00483916">
            <w:pPr>
              <w:ind w:left="200"/>
            </w:pPr>
            <w:r>
              <w:rPr>
                <w:rFonts w:ascii="Calibri" w:eastAsia="Calibri" w:hAnsi="Calibri" w:cs="Calibri"/>
                <w:b/>
              </w:rPr>
              <w:t xml:space="preserve"> </w:t>
            </w:r>
          </w:p>
          <w:p w:rsidR="00245A41" w:rsidRDefault="00483916">
            <w:pPr>
              <w:ind w:left="200"/>
            </w:pPr>
            <w:r>
              <w:rPr>
                <w:rFonts w:ascii="Calibri" w:eastAsia="Calibri" w:hAnsi="Calibri" w:cs="Calibri"/>
                <w:b/>
              </w:rPr>
              <w:t xml:space="preserve"> </w:t>
            </w:r>
          </w:p>
        </w:tc>
      </w:tr>
      <w:tr w:rsidR="00245A41">
        <w:tc>
          <w:tcPr>
            <w:tcW w:w="2085" w:type="dxa"/>
            <w:vMerge/>
            <w:tcMar>
              <w:top w:w="100" w:type="dxa"/>
              <w:left w:w="100" w:type="dxa"/>
              <w:bottom w:w="100" w:type="dxa"/>
              <w:right w:w="100" w:type="dxa"/>
            </w:tcMar>
          </w:tcPr>
          <w:p w:rsidR="00245A41" w:rsidRDefault="00245A41">
            <w:pPr>
              <w:ind w:left="200"/>
            </w:pPr>
          </w:p>
        </w:tc>
        <w:tc>
          <w:tcPr>
            <w:tcW w:w="276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HESLP Target area (which area would you like to improve upon and WHY?)</w:t>
            </w:r>
          </w:p>
        </w:tc>
        <w:tc>
          <w:tcPr>
            <w:tcW w:w="618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Select a target area from the HESL “Evaluation Rubric” in which you would like to make growth. We recommend targeting an area from the “Leadership” or “Instructional Expert” areas of the HESLP rubric.  After identifying which area (i.e., ‘collaboration’), write a brief sentence or so for each of the following:</w:t>
            </w:r>
          </w:p>
          <w:p w:rsidR="00245A41" w:rsidRDefault="00245A41">
            <w:pPr>
              <w:ind w:left="200"/>
            </w:pPr>
          </w:p>
          <w:p w:rsidR="00245A41" w:rsidRDefault="00483916">
            <w:pPr>
              <w:ind w:left="200"/>
            </w:pPr>
            <w:r>
              <w:rPr>
                <w:rFonts w:ascii="Times New Roman" w:eastAsia="Times New Roman" w:hAnsi="Times New Roman" w:cs="Times New Roman"/>
              </w:rPr>
              <w:t xml:space="preserve">1)  </w:t>
            </w:r>
            <w:r>
              <w:rPr>
                <w:rFonts w:ascii="Calibri" w:eastAsia="Calibri" w:hAnsi="Calibri" w:cs="Calibri"/>
                <w:b/>
                <w:color w:val="4F81BD"/>
              </w:rPr>
              <w:t xml:space="preserve"> Identifying area</w:t>
            </w:r>
            <w:r>
              <w:rPr>
                <w:rFonts w:ascii="Times New Roman" w:eastAsia="Times New Roman" w:hAnsi="Times New Roman" w:cs="Times New Roman"/>
              </w:rPr>
              <w:tab/>
            </w:r>
          </w:p>
          <w:p w:rsidR="00245A41" w:rsidRDefault="00483916">
            <w:pPr>
              <w:ind w:left="200"/>
            </w:pPr>
            <w:r>
              <w:rPr>
                <w:rFonts w:ascii="Times New Roman" w:eastAsia="Times New Roman" w:hAnsi="Times New Roman" w:cs="Times New Roman"/>
              </w:rPr>
              <w:t xml:space="preserve">For the 2014-2015 school year, the Smoky Hill High School Library will focus on </w:t>
            </w:r>
            <w:r>
              <w:rPr>
                <w:rFonts w:ascii="Times New Roman" w:eastAsia="Times New Roman" w:hAnsi="Times New Roman" w:cs="Times New Roman"/>
                <w:b/>
              </w:rPr>
              <w:t xml:space="preserve">Leadership </w:t>
            </w:r>
            <w:r>
              <w:rPr>
                <w:rFonts w:ascii="Times New Roman" w:eastAsia="Times New Roman" w:hAnsi="Times New Roman" w:cs="Times New Roman"/>
              </w:rPr>
              <w:t>which is interconnected, intertwined, and tightly knitted to instruction and collaboration. Each of these plays a role in increasing the percentage of students meeting benchmark scores on the ACT/ASPIRE.</w:t>
            </w:r>
          </w:p>
          <w:p w:rsidR="00245A41" w:rsidRDefault="00245A41">
            <w:pPr>
              <w:ind w:left="200"/>
            </w:pPr>
          </w:p>
          <w:p w:rsidR="00245A41" w:rsidRDefault="00483916">
            <w:pPr>
              <w:ind w:left="200"/>
            </w:pPr>
            <w:r>
              <w:rPr>
                <w:rFonts w:ascii="Times New Roman" w:eastAsia="Times New Roman" w:hAnsi="Times New Roman" w:cs="Times New Roman"/>
              </w:rPr>
              <w:t xml:space="preserve">2) </w:t>
            </w:r>
            <w:r>
              <w:rPr>
                <w:rFonts w:ascii="Calibri" w:eastAsia="Calibri" w:hAnsi="Calibri" w:cs="Calibri"/>
                <w:b/>
                <w:color w:val="4F81BD"/>
              </w:rPr>
              <w:t xml:space="preserve">WHY you are targeting this area for growth: </w:t>
            </w:r>
          </w:p>
          <w:p w:rsidR="00245A41" w:rsidRDefault="00483916">
            <w:pPr>
              <w:ind w:left="200"/>
            </w:pPr>
            <w:r>
              <w:rPr>
                <w:rFonts w:ascii="Times New Roman" w:eastAsia="Times New Roman" w:hAnsi="Times New Roman" w:cs="Times New Roman"/>
                <w:b/>
                <w:u w:val="single"/>
              </w:rPr>
              <w:t>Leadership:</w:t>
            </w:r>
            <w:r>
              <w:rPr>
                <w:rFonts w:ascii="Times New Roman" w:eastAsia="Times New Roman" w:hAnsi="Times New Roman" w:cs="Times New Roman"/>
              </w:rPr>
              <w:t xml:space="preserve">  As instructional leaders in the building, we need to be at the forefront of innovative teaching strategies and part of cross-curricular conversations about student achievement. Because we “see” so much in the library, we have </w:t>
            </w:r>
            <w:proofErr w:type="gramStart"/>
            <w:r>
              <w:rPr>
                <w:rFonts w:ascii="Times New Roman" w:eastAsia="Times New Roman" w:hAnsi="Times New Roman" w:cs="Times New Roman"/>
              </w:rPr>
              <w:t>a  unique</w:t>
            </w:r>
            <w:proofErr w:type="gramEnd"/>
            <w:r>
              <w:rPr>
                <w:rFonts w:ascii="Times New Roman" w:eastAsia="Times New Roman" w:hAnsi="Times New Roman" w:cs="Times New Roman"/>
              </w:rPr>
              <w:t xml:space="preserve"> opportunity to grow as mentors, professional development designers, and teachers, as well as to be a voice at the table in building leadership decisions.</w:t>
            </w:r>
          </w:p>
          <w:p w:rsidR="00245A41" w:rsidRDefault="00245A41">
            <w:pPr>
              <w:ind w:left="200"/>
            </w:pPr>
          </w:p>
          <w:p w:rsidR="00245A41" w:rsidRDefault="00483916">
            <w:pPr>
              <w:ind w:left="200"/>
            </w:pPr>
            <w:r>
              <w:rPr>
                <w:rFonts w:ascii="Times New Roman" w:eastAsia="Times New Roman" w:hAnsi="Times New Roman" w:cs="Times New Roman"/>
              </w:rPr>
              <w:t>3)</w:t>
            </w:r>
            <w:r>
              <w:rPr>
                <w:rFonts w:ascii="Calibri" w:eastAsia="Calibri" w:hAnsi="Calibri" w:cs="Calibri"/>
                <w:b/>
                <w:color w:val="4F81BD"/>
              </w:rPr>
              <w:t xml:space="preserve">  HOW this target area is aligned with your school’s goal:  </w:t>
            </w:r>
            <w:r>
              <w:rPr>
                <w:rFonts w:ascii="Times New Roman" w:eastAsia="Times New Roman" w:hAnsi="Times New Roman" w:cs="Times New Roman"/>
              </w:rPr>
              <w:t>By addressing leadership as a target area, the library will be better positioned to help teachers move students toward proficiency on ACT benchmarks through alignment with Common Core standards, and reading comprehension strategies, and information synthesis.</w:t>
            </w:r>
          </w:p>
          <w:p w:rsidR="00245A41" w:rsidRDefault="00245A41">
            <w:pPr>
              <w:ind w:left="200"/>
            </w:pPr>
          </w:p>
          <w:p w:rsidR="00245A41" w:rsidRDefault="00483916">
            <w:pPr>
              <w:ind w:left="200"/>
            </w:pPr>
            <w:r>
              <w:rPr>
                <w:rFonts w:ascii="Calibri" w:eastAsia="Calibri" w:hAnsi="Calibri" w:cs="Calibri"/>
                <w:b/>
              </w:rPr>
              <w:t xml:space="preserve"> </w:t>
            </w:r>
          </w:p>
        </w:tc>
      </w:tr>
      <w:tr w:rsidR="00245A41">
        <w:tc>
          <w:tcPr>
            <w:tcW w:w="2085" w:type="dxa"/>
            <w:vMerge/>
            <w:tcMar>
              <w:top w:w="100" w:type="dxa"/>
              <w:left w:w="100" w:type="dxa"/>
              <w:bottom w:w="100" w:type="dxa"/>
              <w:right w:w="100" w:type="dxa"/>
            </w:tcMar>
          </w:tcPr>
          <w:p w:rsidR="00245A41" w:rsidRDefault="00245A41">
            <w:pPr>
              <w:ind w:left="200"/>
            </w:pPr>
          </w:p>
        </w:tc>
        <w:tc>
          <w:tcPr>
            <w:tcW w:w="276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 xml:space="preserve">My SMART goal which is </w:t>
            </w:r>
            <w:r>
              <w:rPr>
                <w:rFonts w:ascii="Calibri" w:eastAsia="Calibri" w:hAnsi="Calibri" w:cs="Calibri"/>
                <w:b/>
              </w:rPr>
              <w:lastRenderedPageBreak/>
              <w:t xml:space="preserve">worded to </w:t>
            </w:r>
            <w:r>
              <w:rPr>
                <w:rFonts w:ascii="Calibri" w:eastAsia="Calibri" w:hAnsi="Calibri" w:cs="Calibri"/>
                <w:b/>
                <w:i/>
              </w:rPr>
              <w:t>show alignment between SIP and HESL Target area</w:t>
            </w:r>
          </w:p>
        </w:tc>
        <w:tc>
          <w:tcPr>
            <w:tcW w:w="618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lastRenderedPageBreak/>
              <w:t xml:space="preserve">Based on your target area, write growth plan goal #3 here.  </w:t>
            </w:r>
            <w:r>
              <w:rPr>
                <w:rFonts w:ascii="Calibri" w:eastAsia="Calibri" w:hAnsi="Calibri" w:cs="Calibri"/>
                <w:b/>
                <w:color w:val="4F81BD"/>
              </w:rPr>
              <w:lastRenderedPageBreak/>
              <w:t>How is this aligned with your school’s goal?</w:t>
            </w:r>
          </w:p>
          <w:p w:rsidR="00245A41" w:rsidRDefault="00483916">
            <w:pPr>
              <w:ind w:left="200"/>
            </w:pPr>
            <w:r>
              <w:rPr>
                <w:rFonts w:ascii="Calibri" w:eastAsia="Calibri" w:hAnsi="Calibri" w:cs="Calibri"/>
                <w:b/>
              </w:rPr>
              <w:t xml:space="preserve"> </w:t>
            </w:r>
            <w:r>
              <w:rPr>
                <w:rFonts w:ascii="Times New Roman" w:eastAsia="Times New Roman" w:hAnsi="Times New Roman" w:cs="Times New Roman"/>
              </w:rPr>
              <w:t>As of May 2015, a librarian will attend 100% of IB/MYP, AVID site team meetings, library cohort meetings, facilitate school-wide professional development strands (</w:t>
            </w:r>
            <w:proofErr w:type="spellStart"/>
            <w:r>
              <w:rPr>
                <w:rFonts w:ascii="Times New Roman" w:eastAsia="Times New Roman" w:hAnsi="Times New Roman" w:cs="Times New Roman"/>
              </w:rPr>
              <w:t>Techology</w:t>
            </w:r>
            <w:proofErr w:type="spellEnd"/>
            <w:r>
              <w:rPr>
                <w:rFonts w:ascii="Times New Roman" w:eastAsia="Times New Roman" w:hAnsi="Times New Roman" w:cs="Times New Roman"/>
              </w:rPr>
              <w:t xml:space="preserve"> and Peer Observation and Differentiation), and attend one library conference.  </w:t>
            </w:r>
          </w:p>
          <w:p w:rsidR="00245A41" w:rsidRDefault="00245A41">
            <w:pPr>
              <w:ind w:left="200"/>
            </w:pPr>
          </w:p>
          <w:p w:rsidR="00245A41" w:rsidRDefault="00483916">
            <w:pPr>
              <w:ind w:left="200"/>
            </w:pPr>
            <w:r>
              <w:rPr>
                <w:rFonts w:ascii="Times New Roman" w:eastAsia="Times New Roman" w:hAnsi="Times New Roman" w:cs="Times New Roman"/>
              </w:rPr>
              <w:t>Having a unique opportunity to grow as mentors, professional development designers, and teachers, as well as to be a voice at the table in building leadership decisions directly affects student growth and ACT/ASPIRE test scores.</w:t>
            </w:r>
          </w:p>
          <w:p w:rsidR="00245A41" w:rsidRDefault="00245A41">
            <w:pPr>
              <w:ind w:left="200"/>
            </w:pPr>
          </w:p>
          <w:p w:rsidR="00245A41" w:rsidRDefault="00483916">
            <w:pPr>
              <w:ind w:left="200"/>
            </w:pPr>
            <w:r>
              <w:rPr>
                <w:rFonts w:ascii="Calibri" w:eastAsia="Calibri" w:hAnsi="Calibri" w:cs="Calibri"/>
                <w:b/>
              </w:rPr>
              <w:t xml:space="preserve"> </w:t>
            </w:r>
          </w:p>
        </w:tc>
      </w:tr>
      <w:tr w:rsidR="00245A41">
        <w:tc>
          <w:tcPr>
            <w:tcW w:w="2085" w:type="dxa"/>
            <w:vMerge/>
            <w:tcMar>
              <w:top w:w="100" w:type="dxa"/>
              <w:left w:w="100" w:type="dxa"/>
              <w:bottom w:w="100" w:type="dxa"/>
              <w:right w:w="100" w:type="dxa"/>
            </w:tcMar>
          </w:tcPr>
          <w:p w:rsidR="00245A41" w:rsidRDefault="00245A41">
            <w:pPr>
              <w:ind w:left="200"/>
            </w:pPr>
          </w:p>
        </w:tc>
        <w:tc>
          <w:tcPr>
            <w:tcW w:w="276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My Strategies/Indicators for carrying out my SMART goal</w:t>
            </w:r>
          </w:p>
          <w:p w:rsidR="00245A41" w:rsidRDefault="00483916">
            <w:pPr>
              <w:ind w:left="200"/>
            </w:pPr>
            <w:r>
              <w:rPr>
                <w:rFonts w:ascii="Calibri" w:eastAsia="Calibri" w:hAnsi="Calibri" w:cs="Calibri"/>
                <w:b/>
              </w:rPr>
              <w:t xml:space="preserve"> </w:t>
            </w:r>
          </w:p>
        </w:tc>
        <w:tc>
          <w:tcPr>
            <w:tcW w:w="618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actions will you need to do to implement your goal?</w:t>
            </w:r>
          </w:p>
          <w:p w:rsidR="00245A41" w:rsidRDefault="00483916">
            <w:pPr>
              <w:numPr>
                <w:ilvl w:val="0"/>
                <w:numId w:val="5"/>
              </w:numPr>
              <w:ind w:hanging="359"/>
              <w:contextualSpacing/>
              <w:rPr>
                <w:rFonts w:ascii="Times New Roman" w:eastAsia="Times New Roman" w:hAnsi="Times New Roman" w:cs="Times New Roman"/>
              </w:rPr>
            </w:pPr>
            <w:r>
              <w:rPr>
                <w:rFonts w:ascii="Times New Roman" w:eastAsia="Times New Roman" w:hAnsi="Times New Roman" w:cs="Times New Roman"/>
              </w:rPr>
              <w:t>Join and/or continue to facilitate site teams: AVID, IB/MYP,  MYP Personal Project, IB Extended Essay</w:t>
            </w:r>
          </w:p>
          <w:p w:rsidR="00245A41" w:rsidRDefault="00483916">
            <w:pPr>
              <w:numPr>
                <w:ilvl w:val="0"/>
                <w:numId w:val="5"/>
              </w:numPr>
              <w:ind w:hanging="359"/>
              <w:contextualSpacing/>
              <w:rPr>
                <w:rFonts w:ascii="Times New Roman" w:eastAsia="Times New Roman" w:hAnsi="Times New Roman" w:cs="Times New Roman"/>
              </w:rPr>
            </w:pPr>
            <w:r>
              <w:rPr>
                <w:rFonts w:ascii="Times New Roman" w:eastAsia="Times New Roman" w:hAnsi="Times New Roman" w:cs="Times New Roman"/>
              </w:rPr>
              <w:t>Select and attend a library conference.</w:t>
            </w:r>
          </w:p>
          <w:p w:rsidR="00245A41" w:rsidRDefault="00483916">
            <w:pPr>
              <w:numPr>
                <w:ilvl w:val="0"/>
                <w:numId w:val="5"/>
              </w:numPr>
              <w:ind w:hanging="359"/>
              <w:contextualSpacing/>
              <w:rPr>
                <w:rFonts w:ascii="Times New Roman" w:eastAsia="Times New Roman" w:hAnsi="Times New Roman" w:cs="Times New Roman"/>
              </w:rPr>
            </w:pPr>
            <w:r>
              <w:rPr>
                <w:rFonts w:ascii="Times New Roman" w:eastAsia="Times New Roman" w:hAnsi="Times New Roman" w:cs="Times New Roman"/>
              </w:rPr>
              <w:t>Join and participate in the National Board for Professional Teaching Standards field test panel.</w:t>
            </w:r>
          </w:p>
          <w:p w:rsidR="00245A41" w:rsidRDefault="00483916">
            <w:pPr>
              <w:numPr>
                <w:ilvl w:val="0"/>
                <w:numId w:val="5"/>
              </w:numPr>
              <w:ind w:hanging="359"/>
              <w:contextualSpacing/>
              <w:rPr>
                <w:rFonts w:ascii="Times New Roman" w:eastAsia="Times New Roman" w:hAnsi="Times New Roman" w:cs="Times New Roman"/>
              </w:rPr>
            </w:pPr>
            <w:r>
              <w:rPr>
                <w:rFonts w:ascii="Times New Roman" w:eastAsia="Times New Roman" w:hAnsi="Times New Roman" w:cs="Times New Roman"/>
              </w:rPr>
              <w:t>Sit in a supervisory capacity for students working on their MYP Personal Project and/or IB Extended Essay.</w:t>
            </w:r>
          </w:p>
          <w:p w:rsidR="00245A41" w:rsidRDefault="00483916">
            <w:pPr>
              <w:numPr>
                <w:ilvl w:val="0"/>
                <w:numId w:val="5"/>
              </w:numPr>
              <w:ind w:hanging="359"/>
              <w:contextualSpacing/>
              <w:rPr>
                <w:rFonts w:ascii="Times New Roman" w:eastAsia="Times New Roman" w:hAnsi="Times New Roman" w:cs="Times New Roman"/>
              </w:rPr>
            </w:pPr>
            <w:r>
              <w:rPr>
                <w:rFonts w:ascii="Times New Roman" w:eastAsia="Times New Roman" w:hAnsi="Times New Roman" w:cs="Times New Roman"/>
              </w:rPr>
              <w:t>Participate in the 2014 National Board of Professional Standards field testing.</w:t>
            </w:r>
          </w:p>
          <w:p w:rsidR="00245A41" w:rsidRDefault="00483916">
            <w:pPr>
              <w:numPr>
                <w:ilvl w:val="0"/>
                <w:numId w:val="5"/>
              </w:numPr>
              <w:ind w:hanging="359"/>
              <w:contextualSpacing/>
              <w:rPr>
                <w:rFonts w:ascii="Times New Roman" w:eastAsia="Times New Roman" w:hAnsi="Times New Roman" w:cs="Times New Roman"/>
              </w:rPr>
            </w:pPr>
            <w:r>
              <w:rPr>
                <w:rFonts w:ascii="Times New Roman" w:eastAsia="Times New Roman" w:hAnsi="Times New Roman" w:cs="Times New Roman"/>
              </w:rPr>
              <w:t>Apply for PBS Digital Innovator designation.</w:t>
            </w:r>
          </w:p>
          <w:p w:rsidR="00245A41" w:rsidRDefault="00483916">
            <w:pPr>
              <w:ind w:left="200"/>
            </w:pPr>
            <w:r>
              <w:rPr>
                <w:rFonts w:ascii="Calibri" w:eastAsia="Calibri" w:hAnsi="Calibri" w:cs="Calibri"/>
                <w:b/>
              </w:rPr>
              <w:t xml:space="preserve"> </w:t>
            </w:r>
          </w:p>
        </w:tc>
      </w:tr>
      <w:tr w:rsidR="00245A41">
        <w:tc>
          <w:tcPr>
            <w:tcW w:w="2085" w:type="dxa"/>
            <w:vMerge/>
            <w:tcMar>
              <w:top w:w="100" w:type="dxa"/>
              <w:left w:w="100" w:type="dxa"/>
              <w:bottom w:w="100" w:type="dxa"/>
              <w:right w:w="100" w:type="dxa"/>
            </w:tcMar>
          </w:tcPr>
          <w:p w:rsidR="00245A41" w:rsidRDefault="00245A41">
            <w:pPr>
              <w:ind w:left="200"/>
            </w:pPr>
          </w:p>
        </w:tc>
        <w:tc>
          <w:tcPr>
            <w:tcW w:w="276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My Partners</w:t>
            </w:r>
          </w:p>
          <w:p w:rsidR="00245A41" w:rsidRDefault="00483916">
            <w:pPr>
              <w:ind w:left="200"/>
            </w:pPr>
            <w:r>
              <w:rPr>
                <w:rFonts w:ascii="Calibri" w:eastAsia="Calibri" w:hAnsi="Calibri" w:cs="Calibri"/>
                <w:b/>
              </w:rPr>
              <w:t xml:space="preserve"> </w:t>
            </w:r>
          </w:p>
        </w:tc>
        <w:tc>
          <w:tcPr>
            <w:tcW w:w="618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Who will be your partners in implementing your goal/strategies? List staff members, students, parents or others who will be helping you and your school reach this goal.</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Patricia Wetmore and Alisa Wills-Keely, MYP/IB Coordinators</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Laura Buddington, Avid Coordinator</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Kate Murphy and Ingerid Lubowicki, Extended Essay Coordinators</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Kersten Mullan, English/Technology</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Bjorn Hanson, Technology</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Randy Karr, Principal</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Karen Adler, Assistant Principal</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National Board of Professional Standards</w:t>
            </w:r>
          </w:p>
          <w:p w:rsidR="00245A41" w:rsidRDefault="00483916">
            <w:pPr>
              <w:ind w:left="200"/>
            </w:pPr>
            <w:r>
              <w:rPr>
                <w:rFonts w:ascii="Calibri" w:eastAsia="Calibri" w:hAnsi="Calibri" w:cs="Calibri"/>
                <w:b/>
              </w:rPr>
              <w:t xml:space="preserve"> </w:t>
            </w:r>
          </w:p>
        </w:tc>
      </w:tr>
      <w:tr w:rsidR="00245A41">
        <w:tc>
          <w:tcPr>
            <w:tcW w:w="2085" w:type="dxa"/>
            <w:vMerge/>
            <w:tcMar>
              <w:top w:w="100" w:type="dxa"/>
              <w:left w:w="100" w:type="dxa"/>
              <w:bottom w:w="100" w:type="dxa"/>
              <w:right w:w="100" w:type="dxa"/>
            </w:tcMar>
          </w:tcPr>
          <w:p w:rsidR="00245A41" w:rsidRDefault="00245A41">
            <w:pPr>
              <w:ind w:left="200"/>
            </w:pPr>
          </w:p>
        </w:tc>
        <w:tc>
          <w:tcPr>
            <w:tcW w:w="276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 xml:space="preserve">MEASURABLE EVIDENCE of Leadership, instruction </w:t>
            </w:r>
            <w:r>
              <w:rPr>
                <w:rFonts w:ascii="Calibri" w:eastAsia="Calibri" w:hAnsi="Calibri" w:cs="Calibri"/>
                <w:b/>
              </w:rPr>
              <w:lastRenderedPageBreak/>
              <w:t>and/or collaboration</w:t>
            </w:r>
          </w:p>
          <w:p w:rsidR="00245A41" w:rsidRDefault="00483916">
            <w:pPr>
              <w:ind w:left="200"/>
            </w:pPr>
            <w:r>
              <w:rPr>
                <w:rFonts w:ascii="Calibri" w:eastAsia="Calibri" w:hAnsi="Calibri" w:cs="Calibri"/>
                <w:b/>
              </w:rPr>
              <w:t xml:space="preserve"> </w:t>
            </w:r>
          </w:p>
        </w:tc>
        <w:tc>
          <w:tcPr>
            <w:tcW w:w="618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lastRenderedPageBreak/>
              <w:t>What evidence can you provide that is meaningful proof of how you carried out your strategies for your goal?</w:t>
            </w:r>
          </w:p>
          <w:p w:rsidR="00245A41" w:rsidRDefault="00483916">
            <w:pPr>
              <w:ind w:left="200"/>
            </w:pPr>
            <w:r>
              <w:rPr>
                <w:rFonts w:ascii="Calibri" w:eastAsia="Calibri" w:hAnsi="Calibri" w:cs="Calibri"/>
                <w:b/>
                <w:color w:val="4F81BD"/>
              </w:rPr>
              <w:lastRenderedPageBreak/>
              <w:t xml:space="preserve"> </w:t>
            </w:r>
            <w:r>
              <w:rPr>
                <w:rFonts w:ascii="Times New Roman" w:eastAsia="Times New Roman" w:hAnsi="Times New Roman" w:cs="Times New Roman"/>
              </w:rPr>
              <w:t>Jennifer and Kyle participate and facilitate various programs and professional development in the building and outside the building. Jennifer is the designated MYP Personal Project Co-Coordinator for the MYP Program and has successfully developed, organized, and implemented the personal project team for several years. Both librarians sit on IB/MYP site management team for Smoky Hill.</w:t>
            </w:r>
          </w:p>
          <w:p w:rsidR="00245A41" w:rsidRDefault="00245A41">
            <w:pPr>
              <w:ind w:left="200"/>
            </w:pPr>
          </w:p>
          <w:p w:rsidR="00245A41" w:rsidRDefault="00483916">
            <w:pPr>
              <w:ind w:left="200"/>
            </w:pPr>
            <w:r>
              <w:rPr>
                <w:rFonts w:ascii="Times New Roman" w:eastAsia="Times New Roman" w:hAnsi="Times New Roman" w:cs="Times New Roman"/>
              </w:rPr>
              <w:t xml:space="preserve">Kyle recently led a presentation at the district level in conjunction with three other librarians from the district for ESL entitled </w:t>
            </w:r>
            <w:hyperlink r:id="rId24">
              <w:r>
                <w:rPr>
                  <w:rFonts w:ascii="Times New Roman" w:eastAsia="Times New Roman" w:hAnsi="Times New Roman" w:cs="Times New Roman"/>
                  <w:i/>
                  <w:color w:val="1155CC"/>
                  <w:u w:val="single"/>
                </w:rPr>
                <w:t xml:space="preserve"> Library + Tech + Classroom= 21st Century Learning</w:t>
              </w:r>
            </w:hyperlink>
            <w:r>
              <w:rPr>
                <w:rFonts w:ascii="Times New Roman" w:eastAsia="Times New Roman" w:hAnsi="Times New Roman" w:cs="Times New Roman"/>
              </w:rPr>
              <w:t xml:space="preserve">. She also participates in the National Board for Professional Teaching Standards field testing. </w:t>
            </w:r>
            <w:hyperlink r:id="rId25">
              <w:r>
                <w:rPr>
                  <w:rFonts w:ascii="Times New Roman" w:eastAsia="Times New Roman" w:hAnsi="Times New Roman" w:cs="Times New Roman"/>
                  <w:color w:val="1155CC"/>
                  <w:u w:val="single"/>
                </w:rPr>
                <w:t>Letters of Commendation</w:t>
              </w:r>
            </w:hyperlink>
            <w:r>
              <w:rPr>
                <w:rFonts w:ascii="Times New Roman" w:eastAsia="Times New Roman" w:hAnsi="Times New Roman" w:cs="Times New Roman"/>
              </w:rPr>
              <w:t xml:space="preserve"> from the </w:t>
            </w:r>
            <w:hyperlink r:id="rId26">
              <w:r>
                <w:rPr>
                  <w:rFonts w:ascii="Times New Roman" w:eastAsia="Times New Roman" w:hAnsi="Times New Roman" w:cs="Times New Roman"/>
                  <w:color w:val="1155CC"/>
                  <w:u w:val="single"/>
                </w:rPr>
                <w:t xml:space="preserve">National Board </w:t>
              </w:r>
            </w:hyperlink>
            <w:r>
              <w:rPr>
                <w:rFonts w:ascii="Times New Roman" w:eastAsia="Times New Roman" w:hAnsi="Times New Roman" w:cs="Times New Roman"/>
              </w:rPr>
              <w:t>for Professional Teaching Standards provide evidence of her participation.</w:t>
            </w:r>
          </w:p>
          <w:p w:rsidR="00245A41" w:rsidRDefault="00483916">
            <w:pPr>
              <w:ind w:left="200"/>
            </w:pPr>
            <w:r>
              <w:rPr>
                <w:rFonts w:ascii="Times New Roman" w:eastAsia="Times New Roman" w:hAnsi="Times New Roman" w:cs="Times New Roman"/>
              </w:rPr>
              <w:t xml:space="preserve">The application to the </w:t>
            </w:r>
            <w:hyperlink r:id="rId27">
              <w:r>
                <w:rPr>
                  <w:rFonts w:ascii="Times New Roman" w:eastAsia="Times New Roman" w:hAnsi="Times New Roman" w:cs="Times New Roman"/>
                  <w:color w:val="1155CC"/>
                  <w:u w:val="single"/>
                </w:rPr>
                <w:t>PBS Digital Innovator Program</w:t>
              </w:r>
            </w:hyperlink>
            <w:r>
              <w:rPr>
                <w:rFonts w:ascii="Times New Roman" w:eastAsia="Times New Roman" w:hAnsi="Times New Roman" w:cs="Times New Roman"/>
              </w:rPr>
              <w:t xml:space="preserve"> was submitted, but was not selected.</w:t>
            </w:r>
          </w:p>
          <w:p w:rsidR="00245A41" w:rsidRDefault="00245A41">
            <w:pPr>
              <w:ind w:left="200"/>
            </w:pPr>
          </w:p>
          <w:p w:rsidR="00245A41" w:rsidRDefault="00483916">
            <w:pPr>
              <w:ind w:left="200"/>
            </w:pPr>
            <w:r>
              <w:rPr>
                <w:rFonts w:ascii="Times New Roman" w:eastAsia="Times New Roman" w:hAnsi="Times New Roman" w:cs="Times New Roman"/>
              </w:rPr>
              <w:t xml:space="preserve">We will be attending the </w:t>
            </w:r>
            <w:hyperlink r:id="rId28">
              <w:r>
                <w:rPr>
                  <w:rFonts w:ascii="Times New Roman" w:eastAsia="Times New Roman" w:hAnsi="Times New Roman" w:cs="Times New Roman"/>
                  <w:color w:val="1155CC"/>
                  <w:u w:val="single"/>
                </w:rPr>
                <w:t>Teacher Librarian Day Conference</w:t>
              </w:r>
            </w:hyperlink>
            <w:r>
              <w:rPr>
                <w:rFonts w:ascii="Times New Roman" w:eastAsia="Times New Roman" w:hAnsi="Times New Roman" w:cs="Times New Roman"/>
              </w:rPr>
              <w:t xml:space="preserve"> February 27, 2015.As one of the first 100 registrants, MSU will be reimbursing the cost of </w:t>
            </w:r>
            <w:proofErr w:type="spellStart"/>
            <w:r>
              <w:rPr>
                <w:rFonts w:ascii="Times New Roman" w:eastAsia="Times New Roman" w:hAnsi="Times New Roman" w:cs="Times New Roman"/>
              </w:rPr>
              <w:t>subtitute</w:t>
            </w:r>
            <w:proofErr w:type="spellEnd"/>
            <w:r>
              <w:rPr>
                <w:rFonts w:ascii="Times New Roman" w:eastAsia="Times New Roman" w:hAnsi="Times New Roman" w:cs="Times New Roman"/>
              </w:rPr>
              <w:t xml:space="preserve"> pay to the library department. </w:t>
            </w:r>
          </w:p>
          <w:p w:rsidR="00245A41" w:rsidRDefault="00245A41">
            <w:pPr>
              <w:ind w:left="200"/>
            </w:pPr>
          </w:p>
          <w:p w:rsidR="00245A41" w:rsidRDefault="00245A41">
            <w:pPr>
              <w:ind w:left="200"/>
            </w:pPr>
          </w:p>
          <w:p w:rsidR="00245A41" w:rsidRDefault="00245A41">
            <w:pPr>
              <w:ind w:left="200"/>
            </w:pPr>
          </w:p>
        </w:tc>
      </w:tr>
      <w:tr w:rsidR="00245A41">
        <w:tc>
          <w:tcPr>
            <w:tcW w:w="2085" w:type="dxa"/>
            <w:tcBorders>
              <w:left w:val="single" w:sz="8" w:space="0" w:color="000000"/>
              <w:right w:val="single" w:sz="8" w:space="0" w:color="000000"/>
            </w:tcBorders>
            <w:shd w:val="clear" w:color="auto" w:fill="B8CCE4"/>
            <w:tcMar>
              <w:top w:w="100" w:type="dxa"/>
              <w:left w:w="100" w:type="dxa"/>
              <w:bottom w:w="100" w:type="dxa"/>
              <w:right w:w="100" w:type="dxa"/>
            </w:tcMar>
          </w:tcPr>
          <w:p w:rsidR="00245A41" w:rsidRDefault="00483916">
            <w:pPr>
              <w:ind w:left="200"/>
            </w:pPr>
            <w:r>
              <w:rPr>
                <w:rFonts w:ascii="Calibri" w:eastAsia="Calibri" w:hAnsi="Calibri" w:cs="Calibri"/>
                <w:b/>
                <w:sz w:val="28"/>
                <w:shd w:val="clear" w:color="auto" w:fill="B8CCE4"/>
              </w:rPr>
              <w:lastRenderedPageBreak/>
              <w:t xml:space="preserve"> </w:t>
            </w:r>
          </w:p>
        </w:tc>
        <w:tc>
          <w:tcPr>
            <w:tcW w:w="276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MEASURABLE EVIDENCE of Student Growth</w:t>
            </w:r>
          </w:p>
        </w:tc>
        <w:tc>
          <w:tcPr>
            <w:tcW w:w="618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evidence can you provide that shows how what you taught or implemented resulted in student growth?</w:t>
            </w:r>
          </w:p>
          <w:p w:rsidR="00245A41" w:rsidRDefault="00245A41">
            <w:pPr>
              <w:ind w:left="200"/>
            </w:pPr>
          </w:p>
          <w:p w:rsidR="00245A41" w:rsidRDefault="00483916">
            <w:pPr>
              <w:ind w:left="200"/>
            </w:pPr>
            <w:r>
              <w:rPr>
                <w:rFonts w:ascii="Times New Roman" w:eastAsia="Times New Roman" w:hAnsi="Times New Roman" w:cs="Times New Roman"/>
              </w:rPr>
              <w:t xml:space="preserve">Acknowledgement from outside the library walls stating that what we (the library) are doing is in fact making a difference to students and their achievement is powerful. One statement from Jay Vean, District Technology and Learning Coach, states, </w:t>
            </w:r>
          </w:p>
          <w:p w:rsidR="00245A41" w:rsidRDefault="00245A41">
            <w:pPr>
              <w:ind w:left="200"/>
            </w:pPr>
          </w:p>
          <w:p w:rsidR="00245A41" w:rsidRDefault="00483916">
            <w:pPr>
              <w:ind w:left="200"/>
            </w:pPr>
            <w:r>
              <w:rPr>
                <w:rFonts w:ascii="Times New Roman" w:eastAsia="Times New Roman" w:hAnsi="Times New Roman" w:cs="Times New Roman"/>
                <w:i/>
              </w:rPr>
              <w:t>“</w:t>
            </w:r>
            <w:r>
              <w:rPr>
                <w:rFonts w:ascii="Times New Roman" w:eastAsia="Times New Roman" w:hAnsi="Times New Roman" w:cs="Times New Roman"/>
                <w:i/>
                <w:color w:val="1F497D"/>
              </w:rPr>
              <w:t>The Smoky Hill library staff has done an outstanding job leveraging our district-wide learning management into their Freshman Seminar instruction.  The data the staff receives via the LMS supports with thoughtful, efficient, and effective future contact and support for these students.  The library staff has also set a great example for other classroom teachers to follow in terms of technology integration in a classroom setting.  They are always a pleasure to work with and always willing to learn more on behalf of the kids.  The students and staff of Smoky Hill High School are fortunate to have the support of Kyle and Jen.</w:t>
            </w:r>
            <w:r>
              <w:rPr>
                <w:rFonts w:ascii="Calibri" w:eastAsia="Calibri" w:hAnsi="Calibri" w:cs="Calibri"/>
                <w:color w:val="1F497D"/>
                <w:sz w:val="28"/>
              </w:rPr>
              <w:t xml:space="preserve"> </w:t>
            </w:r>
          </w:p>
          <w:p w:rsidR="00245A41" w:rsidRDefault="00483916">
            <w:pPr>
              <w:ind w:left="200"/>
            </w:pPr>
            <w:r>
              <w:rPr>
                <w:rFonts w:ascii="Calibri" w:eastAsia="Calibri" w:hAnsi="Calibri" w:cs="Calibri"/>
                <w:color w:val="1F497D"/>
                <w:sz w:val="28"/>
              </w:rPr>
              <w:t xml:space="preserve">                                 </w:t>
            </w:r>
            <w:r>
              <w:rPr>
                <w:rFonts w:ascii="Calibri" w:eastAsia="Calibri" w:hAnsi="Calibri" w:cs="Calibri"/>
                <w:color w:val="1F497D"/>
                <w:sz w:val="18"/>
              </w:rPr>
              <w:t xml:space="preserve"> Jay Vean</w:t>
            </w:r>
          </w:p>
          <w:p w:rsidR="00245A41" w:rsidRDefault="00483916">
            <w:pPr>
              <w:ind w:left="200"/>
            </w:pPr>
            <w:r>
              <w:rPr>
                <w:rFonts w:ascii="Calibri" w:eastAsia="Calibri" w:hAnsi="Calibri" w:cs="Calibri"/>
                <w:color w:val="1F497D"/>
                <w:sz w:val="18"/>
              </w:rPr>
              <w:lastRenderedPageBreak/>
              <w:t xml:space="preserve">                                                     District Technology and Learning Coach</w:t>
            </w:r>
          </w:p>
          <w:p w:rsidR="00245A41" w:rsidRDefault="00483916">
            <w:pPr>
              <w:ind w:left="200"/>
            </w:pPr>
            <w:r>
              <w:rPr>
                <w:rFonts w:ascii="Calibri" w:eastAsia="Calibri" w:hAnsi="Calibri" w:cs="Calibri"/>
                <w:color w:val="1F497D"/>
                <w:sz w:val="18"/>
              </w:rPr>
              <w:t xml:space="preserve">                                                     Cherry Creek Schools</w:t>
            </w:r>
          </w:p>
          <w:p w:rsidR="00245A41" w:rsidRDefault="00483916">
            <w:pPr>
              <w:ind w:left="200"/>
            </w:pPr>
            <w:r>
              <w:rPr>
                <w:rFonts w:ascii="Calibri" w:eastAsia="Calibri" w:hAnsi="Calibri" w:cs="Calibri"/>
                <w:color w:val="1F497D"/>
                <w:sz w:val="18"/>
              </w:rPr>
              <w:t xml:space="preserve">                                                     720-554-5631 x45631</w:t>
            </w:r>
          </w:p>
          <w:p w:rsidR="00245A41" w:rsidRDefault="00245A41">
            <w:pPr>
              <w:ind w:left="200"/>
            </w:pPr>
          </w:p>
          <w:p w:rsidR="00245A41" w:rsidRDefault="00483916">
            <w:pPr>
              <w:ind w:left="200"/>
            </w:pPr>
            <w:r>
              <w:rPr>
                <w:rFonts w:ascii="Times New Roman" w:eastAsia="Times New Roman" w:hAnsi="Times New Roman" w:cs="Times New Roman"/>
              </w:rPr>
              <w:t>Another such accolade comes from a recent report, November 2014, from the IB/MPY Re-accreditation Board attesting to the work and success of the MYP Personal Project Coordinators (Jennifer) and the library to student achievement.</w:t>
            </w:r>
          </w:p>
          <w:p w:rsidR="00245A41" w:rsidRDefault="00245A41">
            <w:pPr>
              <w:ind w:left="200"/>
            </w:pPr>
          </w:p>
          <w:p w:rsidR="00245A41" w:rsidRDefault="00483916">
            <w:pPr>
              <w:ind w:left="200"/>
            </w:pPr>
            <w:r>
              <w:rPr>
                <w:rFonts w:ascii="Times New Roman" w:eastAsia="Times New Roman" w:hAnsi="Times New Roman" w:cs="Times New Roman"/>
              </w:rPr>
              <w:t xml:space="preserve">  Commendation:  “</w:t>
            </w:r>
            <w:r>
              <w:rPr>
                <w:rFonts w:ascii="Times New Roman" w:eastAsia="Times New Roman" w:hAnsi="Times New Roman" w:cs="Times New Roman"/>
                <w:i/>
              </w:rPr>
              <w:t>The school has promoted the personal project so that its central importance is evident to all groups in the school community”.</w:t>
            </w:r>
          </w:p>
          <w:p w:rsidR="00245A41" w:rsidRDefault="00245A41">
            <w:pPr>
              <w:ind w:left="200"/>
            </w:pPr>
          </w:p>
          <w:p w:rsidR="00245A41" w:rsidRDefault="00483916">
            <w:pPr>
              <w:ind w:left="200"/>
            </w:pPr>
            <w:r>
              <w:rPr>
                <w:rFonts w:ascii="Times New Roman" w:eastAsia="Times New Roman" w:hAnsi="Times New Roman" w:cs="Times New Roman"/>
              </w:rPr>
              <w:t xml:space="preserve">Commendation:  </w:t>
            </w:r>
            <w:r>
              <w:rPr>
                <w:rFonts w:ascii="Times New Roman" w:eastAsia="Times New Roman" w:hAnsi="Times New Roman" w:cs="Times New Roman"/>
                <w:i/>
              </w:rPr>
              <w:t xml:space="preserve">“The role of the librarian at Smoky Hill include responsibilities related to the development and support of the MYP program, such as approaches to teaching and learning skills, the design cycle, academic honesty, and the personal project.” </w:t>
            </w:r>
          </w:p>
          <w:p w:rsidR="00245A41" w:rsidRDefault="00245A41">
            <w:pPr>
              <w:ind w:left="200"/>
            </w:pPr>
          </w:p>
          <w:p w:rsidR="00245A41" w:rsidRDefault="00483916">
            <w:pPr>
              <w:ind w:left="200"/>
            </w:pPr>
            <w:r>
              <w:rPr>
                <w:rFonts w:ascii="Times New Roman" w:eastAsia="Times New Roman" w:hAnsi="Times New Roman" w:cs="Times New Roman"/>
              </w:rPr>
              <w:t>Commendation:  “</w:t>
            </w:r>
            <w:r>
              <w:rPr>
                <w:rFonts w:ascii="Times New Roman" w:eastAsia="Times New Roman" w:hAnsi="Times New Roman" w:cs="Times New Roman"/>
                <w:i/>
              </w:rPr>
              <w:t>Conversations with students, parents and teachers emphasized the depth of critical and creative thinking and inquiry.”</w:t>
            </w:r>
          </w:p>
          <w:p w:rsidR="00245A41" w:rsidRDefault="00483916">
            <w:pPr>
              <w:ind w:left="200"/>
            </w:pPr>
            <w:r>
              <w:rPr>
                <w:rFonts w:ascii="Calibri" w:eastAsia="Calibri" w:hAnsi="Calibri" w:cs="Calibri"/>
              </w:rPr>
              <w:t xml:space="preserve"> </w:t>
            </w:r>
          </w:p>
          <w:p w:rsidR="00245A41" w:rsidRDefault="00483916">
            <w:pPr>
              <w:ind w:left="200"/>
            </w:pPr>
            <w:r>
              <w:rPr>
                <w:rFonts w:ascii="Calibri" w:eastAsia="Calibri" w:hAnsi="Calibri" w:cs="Calibri"/>
                <w:b/>
                <w:color w:val="4F81BD"/>
              </w:rPr>
              <w:t xml:space="preserve"> </w:t>
            </w:r>
          </w:p>
        </w:tc>
      </w:tr>
      <w:tr w:rsidR="00245A41">
        <w:tc>
          <w:tcPr>
            <w:tcW w:w="2085" w:type="dxa"/>
            <w:tcBorders>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rsidR="00245A41" w:rsidRDefault="00483916">
            <w:pPr>
              <w:ind w:left="200"/>
            </w:pPr>
            <w:r>
              <w:rPr>
                <w:rFonts w:ascii="Calibri" w:eastAsia="Calibri" w:hAnsi="Calibri" w:cs="Calibri"/>
                <w:b/>
                <w:sz w:val="28"/>
                <w:shd w:val="clear" w:color="auto" w:fill="B8CCE4"/>
              </w:rPr>
              <w:lastRenderedPageBreak/>
              <w:t xml:space="preserve"> </w:t>
            </w:r>
          </w:p>
        </w:tc>
        <w:tc>
          <w:tcPr>
            <w:tcW w:w="276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 xml:space="preserve"> </w:t>
            </w:r>
          </w:p>
        </w:tc>
        <w:tc>
          <w:tcPr>
            <w:tcW w:w="618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How did this process go for you this year?  Did you make changes to your strategies/goals/measurable evidence?  What successes did you have?  What ‘</w:t>
            </w:r>
            <w:proofErr w:type="spellStart"/>
            <w:r>
              <w:rPr>
                <w:rFonts w:ascii="Calibri" w:eastAsia="Calibri" w:hAnsi="Calibri" w:cs="Calibri"/>
                <w:b/>
                <w:color w:val="4F81BD"/>
              </w:rPr>
              <w:t>aha’s</w:t>
            </w:r>
            <w:proofErr w:type="spellEnd"/>
            <w:r>
              <w:rPr>
                <w:rFonts w:ascii="Calibri" w:eastAsia="Calibri" w:hAnsi="Calibri" w:cs="Calibri"/>
                <w:b/>
                <w:color w:val="4F81BD"/>
              </w:rPr>
              <w:t>’ did you have?  Challenges?  Please reflect how things went for you this year.</w:t>
            </w:r>
          </w:p>
          <w:p w:rsidR="00245A41" w:rsidRDefault="00245A41">
            <w:pPr>
              <w:ind w:left="200"/>
            </w:pPr>
          </w:p>
          <w:p w:rsidR="00245A41" w:rsidRDefault="00483916">
            <w:pPr>
              <w:ind w:left="200"/>
            </w:pPr>
            <w:r>
              <w:rPr>
                <w:rFonts w:ascii="Times New Roman" w:eastAsia="Times New Roman" w:hAnsi="Times New Roman" w:cs="Times New Roman"/>
              </w:rPr>
              <w:t xml:space="preserve">   Although this is another year of change and adjustment within the library department with Jennifer returning from her leave of absence and shifting to the part-time position, the library is continuing to develop a strong, vital presence at Smoky Hill HS. This is largely due to our strategic plan of consciously joining, participating, and facilitating various and essential teams of student learning such as IB/MYP, AVID, Extended Essay, 21st Century Technology, Peer Observation and Differentiation. It’s not </w:t>
            </w:r>
            <w:r>
              <w:rPr>
                <w:rFonts w:ascii="Times New Roman" w:eastAsia="Times New Roman" w:hAnsi="Times New Roman" w:cs="Times New Roman"/>
                <w:i/>
              </w:rPr>
              <w:t xml:space="preserve">if </w:t>
            </w:r>
            <w:r>
              <w:rPr>
                <w:rFonts w:ascii="Times New Roman" w:eastAsia="Times New Roman" w:hAnsi="Times New Roman" w:cs="Times New Roman"/>
              </w:rPr>
              <w:t xml:space="preserve">we can support students and teachers, but </w:t>
            </w:r>
            <w:r>
              <w:rPr>
                <w:rFonts w:ascii="Times New Roman" w:eastAsia="Times New Roman" w:hAnsi="Times New Roman" w:cs="Times New Roman"/>
                <w:i/>
              </w:rPr>
              <w:t xml:space="preserve">how </w:t>
            </w:r>
            <w:r>
              <w:rPr>
                <w:rFonts w:ascii="Times New Roman" w:eastAsia="Times New Roman" w:hAnsi="Times New Roman" w:cs="Times New Roman"/>
              </w:rPr>
              <w:t xml:space="preserve">we create intellectual curiosity, critical thinking, and 21st Century learning within a culture of collaboration, providing access and tools to manage the ever-changing, rapidly evolving demands of learning and education so students and teachers </w:t>
            </w:r>
            <w:r>
              <w:rPr>
                <w:rFonts w:ascii="Times New Roman" w:eastAsia="Times New Roman" w:hAnsi="Times New Roman" w:cs="Times New Roman"/>
                <w:i/>
              </w:rPr>
              <w:t>do</w:t>
            </w:r>
            <w:r>
              <w:rPr>
                <w:rFonts w:ascii="Times New Roman" w:eastAsia="Times New Roman" w:hAnsi="Times New Roman" w:cs="Times New Roman"/>
              </w:rPr>
              <w:t xml:space="preserve"> learn, </w:t>
            </w:r>
            <w:r>
              <w:rPr>
                <w:rFonts w:ascii="Times New Roman" w:eastAsia="Times New Roman" w:hAnsi="Times New Roman" w:cs="Times New Roman"/>
                <w:i/>
              </w:rPr>
              <w:t>do</w:t>
            </w:r>
            <w:r>
              <w:rPr>
                <w:rFonts w:ascii="Times New Roman" w:eastAsia="Times New Roman" w:hAnsi="Times New Roman" w:cs="Times New Roman"/>
              </w:rPr>
              <w:t xml:space="preserve"> care, </w:t>
            </w:r>
            <w:r>
              <w:rPr>
                <w:rFonts w:ascii="Times New Roman" w:eastAsia="Times New Roman" w:hAnsi="Times New Roman" w:cs="Times New Roman"/>
                <w:i/>
              </w:rPr>
              <w:t>do</w:t>
            </w:r>
            <w:r>
              <w:rPr>
                <w:rFonts w:ascii="Times New Roman" w:eastAsia="Times New Roman" w:hAnsi="Times New Roman" w:cs="Times New Roman"/>
              </w:rPr>
              <w:t xml:space="preserve"> achieve.</w:t>
            </w:r>
          </w:p>
          <w:p w:rsidR="00245A41" w:rsidRDefault="00483916">
            <w:pPr>
              <w:ind w:left="200"/>
            </w:pPr>
            <w:r>
              <w:rPr>
                <w:rFonts w:ascii="Times New Roman" w:eastAsia="Times New Roman" w:hAnsi="Times New Roman" w:cs="Times New Roman"/>
              </w:rPr>
              <w:lastRenderedPageBreak/>
              <w:t xml:space="preserve">    There is still a great deal of time left in the year; the personal projects are going full force, extended essays just being handed in to supervisors, and AVID tutorials going strong. As we head into the next semester, we will be assessing strengths and weaknesses and discussing how we can be more effective so students achieve more. We will be meeting with librarians from our feeder middle-schools and other IB high school librarians in January for conversatio</w:t>
            </w:r>
            <w:r w:rsidR="002831B4">
              <w:rPr>
                <w:rFonts w:ascii="Times New Roman" w:eastAsia="Times New Roman" w:hAnsi="Times New Roman" w:cs="Times New Roman"/>
              </w:rPr>
              <w:t xml:space="preserve">ns about vertical alignment of </w:t>
            </w:r>
            <w:r>
              <w:rPr>
                <w:rFonts w:ascii="Times New Roman" w:eastAsia="Times New Roman" w:hAnsi="Times New Roman" w:cs="Times New Roman"/>
              </w:rPr>
              <w:t xml:space="preserve">research skills, collaboration with the classroom teachers, and translating that into practice. Work has already begun laying out what research looks like at each grade level and the skills each grade level student needs in order to be college and career ready when they leave Smoky Hill. We would like our discussions to progress to include all our high school librarians. This could then move to the district leadership team.  As the library continues to build a solid foundation and we get accustom to scheduling around a true 1.5 FTE, what that looks and feels like, dividing and conquering responsibilities, we will return to working on national library committees and presenting at conferences as Kyle has done in the past. </w:t>
            </w:r>
          </w:p>
          <w:p w:rsidR="00245A41" w:rsidRDefault="00245A41">
            <w:pPr>
              <w:ind w:left="200"/>
            </w:pPr>
          </w:p>
          <w:p w:rsidR="00245A41" w:rsidRDefault="00483916">
            <w:pPr>
              <w:ind w:left="200"/>
            </w:pPr>
            <w:r>
              <w:rPr>
                <w:rFonts w:ascii="Calibri" w:eastAsia="Calibri" w:hAnsi="Calibri" w:cs="Calibri"/>
                <w:b/>
                <w:color w:val="4F81BD"/>
              </w:rPr>
              <w:t xml:space="preserve"> </w:t>
            </w:r>
          </w:p>
        </w:tc>
      </w:tr>
    </w:tbl>
    <w:p w:rsidR="00245A41" w:rsidRDefault="00245A41"/>
    <w:sectPr w:rsidR="00245A4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F70BD"/>
    <w:multiLevelType w:val="multilevel"/>
    <w:tmpl w:val="A762D65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3DD67728"/>
    <w:multiLevelType w:val="multilevel"/>
    <w:tmpl w:val="3B04936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46FB4047"/>
    <w:multiLevelType w:val="multilevel"/>
    <w:tmpl w:val="354ABFF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488F5AC1"/>
    <w:multiLevelType w:val="multilevel"/>
    <w:tmpl w:val="BE7063A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nsid w:val="554328BA"/>
    <w:multiLevelType w:val="multilevel"/>
    <w:tmpl w:val="28F0CD2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5DB1086D"/>
    <w:multiLevelType w:val="hybridMultilevel"/>
    <w:tmpl w:val="A9FCB992"/>
    <w:lvl w:ilvl="0" w:tplc="D7BA7C22">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2"/>
  </w:num>
  <w:num w:numId="2">
    <w:abstractNumId w:val="0"/>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A41"/>
    <w:rsid w:val="000A2948"/>
    <w:rsid w:val="00245A41"/>
    <w:rsid w:val="002831B4"/>
    <w:rsid w:val="00483916"/>
    <w:rsid w:val="005F2D23"/>
    <w:rsid w:val="00C61D95"/>
    <w:rsid w:val="00EB3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3C8E33-51CE-4170-A6B6-9A2C7B9D5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5F2D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docs.google.com/a/cherrycreekschools.org/presentation/d/17JAYBz6fSzdoGTOPCwU00VjZwc_ChogxBkxUOyhvoy8/edit" TargetMode="External"/><Relationship Id="rId13" Type="http://schemas.openxmlformats.org/officeDocument/2006/relationships/hyperlink" Target="https://magic.piktochart.com/output/2665388-2014-9th-graders" TargetMode="External"/><Relationship Id="rId18" Type="http://schemas.openxmlformats.org/officeDocument/2006/relationships/hyperlink" Target="https://files.acrobat.com/a/preview/b911ebf0-2189-4d7b-aece-373511fe96c3" TargetMode="External"/><Relationship Id="rId26" Type="http://schemas.openxmlformats.org/officeDocument/2006/relationships/hyperlink" Target="https://files.acrobat.com/a/preview/59312c29-679c-4c00-b3ae-20d535cb0c25" TargetMode="External"/><Relationship Id="rId3" Type="http://schemas.openxmlformats.org/officeDocument/2006/relationships/settings" Target="settings.xml"/><Relationship Id="rId21" Type="http://schemas.openxmlformats.org/officeDocument/2006/relationships/hyperlink" Target="https://files.acrobat.com/a/preview/9bb36a26-9f7d-4197-8ac8-2deeeff1acd8" TargetMode="External"/><Relationship Id="rId7" Type="http://schemas.openxmlformats.org/officeDocument/2006/relationships/hyperlink" Target="https://docs.google.com/forms/d/1tAp0mCUmUwSYtW3pQe5IlVacPHz1brt0ODb4W0qP50w/viewform" TargetMode="External"/><Relationship Id="rId12" Type="http://schemas.openxmlformats.org/officeDocument/2006/relationships/hyperlink" Target="https://docs.google.com/a/cherrycreekschools.org/presentation/d/16IfUCKq4LPqGBm6QuvjZ-AsQUSIWyS3IDkR7_1svfDU/edit" TargetMode="External"/><Relationship Id="rId17" Type="http://schemas.openxmlformats.org/officeDocument/2006/relationships/hyperlink" Target="https://files.acrobat.com/a/preview/fbe3095d-1d68-4c2d-8560-5816da40b645" TargetMode="External"/><Relationship Id="rId25" Type="http://schemas.openxmlformats.org/officeDocument/2006/relationships/hyperlink" Target="https://files.acrobat.com/a/preview/bb7e5174-0236-4659-90c7-413e228269ca" TargetMode="External"/><Relationship Id="rId2" Type="http://schemas.openxmlformats.org/officeDocument/2006/relationships/styles" Target="styles.xml"/><Relationship Id="rId16" Type="http://schemas.openxmlformats.org/officeDocument/2006/relationships/hyperlink" Target="https://drive.google.com/file/d/0B5DXcKDVzTeNMzEyUFFmdnRyRk0/view?usp=sharing" TargetMode="External"/><Relationship Id="rId20" Type="http://schemas.openxmlformats.org/officeDocument/2006/relationships/hyperlink" Target="https://docs.google.com/drawings/d/1ZaPvHWMc0uB9r4QIQCAzioeQoqBO5EPJuHEzU3BVnoI/edit?usp=sharing"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creencast.com/t/R7JqGcrWc" TargetMode="External"/><Relationship Id="rId11" Type="http://schemas.openxmlformats.org/officeDocument/2006/relationships/hyperlink" Target="https://docs.google.com/a/cherrycreekschools.org/presentation/d/16IfUCKq4LPqGBm6QuvjZ-AsQUSIWyS3IDkR7_1svfDU/edit" TargetMode="External"/><Relationship Id="rId24" Type="http://schemas.openxmlformats.org/officeDocument/2006/relationships/hyperlink" Target="https://files.acrobat.com/a/preview/ce9f31f9-c3d1-45f5-a18d-97d3b3fad8ca" TargetMode="External"/><Relationship Id="rId5" Type="http://schemas.openxmlformats.org/officeDocument/2006/relationships/hyperlink" Target="http://www.screencast.com/t/R7JqGcrWc" TargetMode="External"/><Relationship Id="rId15" Type="http://schemas.openxmlformats.org/officeDocument/2006/relationships/hyperlink" Target="https://docs.google.com/document/d/1I-VOTa0EpW9VNi15GAtdFzGQ2_r_KbRuVM-MPmDakpA/edit?usp=sharing" TargetMode="External"/><Relationship Id="rId23" Type="http://schemas.openxmlformats.org/officeDocument/2006/relationships/hyperlink" Target="https://www.youtube.com/watch?v=9Fbq8GaUNLQ" TargetMode="External"/><Relationship Id="rId28" Type="http://schemas.openxmlformats.org/officeDocument/2006/relationships/hyperlink" Target="https://files.acrobat.com/a/preview/bd4317af-7b21-4ac1-aca5-812238658d5d" TargetMode="External"/><Relationship Id="rId10" Type="http://schemas.openxmlformats.org/officeDocument/2006/relationships/hyperlink" Target="https://docs.google.com/presentation/d/1hbazPM6dXO40seVXVuGllIfG_aTaV_b1I7nlJyy7YLw/edit?usp=sharing" TargetMode="External"/><Relationship Id="rId19" Type="http://schemas.openxmlformats.org/officeDocument/2006/relationships/hyperlink" Target="https://docs.google.com/document/d/14rlE2TjFB9jtbSFQskBaFymSE4N_fYY9SfV0Z-pyPZA/edit?usp=sharing" TargetMode="External"/><Relationship Id="rId4" Type="http://schemas.openxmlformats.org/officeDocument/2006/relationships/webSettings" Target="webSettings.xml"/><Relationship Id="rId9" Type="http://schemas.openxmlformats.org/officeDocument/2006/relationships/hyperlink" Target="https://docs.google.com/a/cherrycreekschools.org/presentation/d/17JAYBz6fSzdoGTOPCwU00VjZwc_ChogxBkxUOyhvoy8/edit" TargetMode="External"/><Relationship Id="rId14" Type="http://schemas.openxmlformats.org/officeDocument/2006/relationships/hyperlink" Target="http://www.screencast.com/t/0agMyXoloUEx" TargetMode="External"/><Relationship Id="rId22" Type="http://schemas.openxmlformats.org/officeDocument/2006/relationships/hyperlink" Target="https://files.acrobat.com/a/preview/2b1cb6fb-c0c0-4045-b726-7d24ff694f89" TargetMode="External"/><Relationship Id="rId27" Type="http://schemas.openxmlformats.org/officeDocument/2006/relationships/hyperlink" Target="https://www.youtube.com/watch?v=tte2TphgkTc"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4949</Words>
  <Characters>28211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HESLP.docx</vt:lpstr>
    </vt:vector>
  </TitlesOfParts>
  <Company/>
  <LinksUpToDate>false</LinksUpToDate>
  <CharactersWithSpaces>33094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HESLP.docx</dc:title>
  <dc:creator>Harmon, Kyle E</dc:creator>
  <cp:lastModifiedBy>Harmon, Kyle E</cp:lastModifiedBy>
  <cp:revision>2</cp:revision>
  <dcterms:created xsi:type="dcterms:W3CDTF">2015-04-29T13:55:00Z</dcterms:created>
  <dcterms:modified xsi:type="dcterms:W3CDTF">2015-04-29T13:55:00Z</dcterms:modified>
</cp:coreProperties>
</file>